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ED29E" w14:textId="77777777" w:rsidR="001B0C2B" w:rsidRDefault="002D00FA">
      <w:r>
        <w:rPr>
          <w:b/>
          <w:bCs/>
          <w:u w:val="single"/>
        </w:rPr>
        <w:t>Minutes</w:t>
      </w:r>
      <w:r>
        <w:t xml:space="preserve"> of a meeting of Mayfield Parish Council held at 7pm on Monday 5</w:t>
      </w:r>
      <w:r>
        <w:rPr>
          <w:vertAlign w:val="superscript"/>
        </w:rPr>
        <w:t>th</w:t>
      </w:r>
      <w:r>
        <w:t xml:space="preserve"> October 2026 in Mayfield Memorial Hall, </w:t>
      </w:r>
      <w:proofErr w:type="spellStart"/>
      <w:r>
        <w:t>Conygree</w:t>
      </w:r>
      <w:proofErr w:type="spellEnd"/>
      <w:r>
        <w:t xml:space="preserve"> Lane, Mayfield, Ashbourne DE6 2LD. </w:t>
      </w:r>
      <w:r>
        <w:rPr>
          <w:noProof/>
          <w:lang w:eastAsia="en-GB"/>
        </w:rPr>
        <mc:AlternateContent>
          <mc:Choice Requires="wps">
            <w:drawing>
              <wp:inline distT="0" distB="0" distL="0" distR="0" wp14:anchorId="671F9DCC" wp14:editId="42F5832F">
                <wp:extent cx="5731510" cy="19050"/>
                <wp:effectExtent l="0" t="0" r="0" b="0"/>
                <wp:docPr id="1" name="Shape1"/>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 path="m0,0l-2147483645,0l-2147483645,-2147483646l0,-2147483646xe" fillcolor="#a0a0a0" stroked="f" o:allowincell="f" style="position:absolute;margin-left:0pt;margin-top:-1.55pt;width:451.25pt;height:1.45pt;mso-wrap-style:none;v-text-anchor:middle;mso-position-vertical:top" wp14:anchorId="0900BB90">
                <v:fill o:detectmouseclick="t" type="solid" color2="#5f5f5f"/>
                <v:stroke color="#3465a4" joinstyle="round" endcap="flat"/>
                <w10:wrap type="square"/>
              </v:rect>
            </w:pict>
          </mc:Fallback>
        </mc:AlternateContent>
      </w:r>
    </w:p>
    <w:p w14:paraId="6132DEB9" w14:textId="77777777" w:rsidR="001B0C2B" w:rsidRDefault="002D00FA">
      <w:pPr>
        <w:rPr>
          <w:b/>
          <w:bCs/>
        </w:rPr>
      </w:pPr>
      <w:r>
        <w:rPr>
          <w:b/>
          <w:bCs/>
        </w:rPr>
        <w:t>Present</w:t>
      </w:r>
    </w:p>
    <w:p w14:paraId="77974BA0" w14:textId="77777777" w:rsidR="001B0C2B" w:rsidRDefault="002D00FA">
      <w:pPr>
        <w:numPr>
          <w:ilvl w:val="0"/>
          <w:numId w:val="1"/>
        </w:numPr>
      </w:pPr>
      <w:r>
        <w:t>Les Tunstall (Chair)</w:t>
      </w:r>
    </w:p>
    <w:p w14:paraId="023D32F6" w14:textId="77777777" w:rsidR="001B0C2B" w:rsidRDefault="002D00FA">
      <w:pPr>
        <w:numPr>
          <w:ilvl w:val="0"/>
          <w:numId w:val="1"/>
        </w:numPr>
      </w:pPr>
      <w:r>
        <w:t>Geoff Harrison, Chris Keeling (Councillors)</w:t>
      </w:r>
    </w:p>
    <w:p w14:paraId="00D8C856" w14:textId="77777777" w:rsidR="001B0C2B" w:rsidRDefault="002D00FA">
      <w:pPr>
        <w:numPr>
          <w:ilvl w:val="0"/>
          <w:numId w:val="1"/>
        </w:numPr>
      </w:pPr>
      <w:r>
        <w:t xml:space="preserve">Charlotte </w:t>
      </w:r>
      <w:proofErr w:type="spellStart"/>
      <w:r>
        <w:t>Holdsworth</w:t>
      </w:r>
      <w:proofErr w:type="spellEnd"/>
      <w:r>
        <w:t xml:space="preserve"> (Clerk)</w:t>
      </w:r>
    </w:p>
    <w:p w14:paraId="178A2ADE" w14:textId="77777777" w:rsidR="001B0C2B" w:rsidRDefault="002D00FA">
      <w:pPr>
        <w:numPr>
          <w:ilvl w:val="0"/>
          <w:numId w:val="1"/>
        </w:numPr>
      </w:pPr>
      <w:r>
        <w:t>Additional members of the public (5)</w:t>
      </w:r>
    </w:p>
    <w:p w14:paraId="2A9B43C9" w14:textId="77777777" w:rsidR="001B0C2B" w:rsidRDefault="002D00FA">
      <w:r>
        <w:rPr>
          <w:noProof/>
          <w:lang w:eastAsia="en-GB"/>
        </w:rPr>
        <mc:AlternateContent>
          <mc:Choice Requires="wps">
            <w:drawing>
              <wp:inline distT="0" distB="0" distL="0" distR="0" wp14:anchorId="5FB68760" wp14:editId="78745DE4">
                <wp:extent cx="5731510" cy="19050"/>
                <wp:effectExtent l="0" t="0" r="0" b="0"/>
                <wp:docPr id="2" name="Shape2"/>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2" path="m0,0l-2147483645,0l-2147483645,-2147483646l0,-2147483646xe" fillcolor="#a0a0a0" stroked="f" o:allowincell="f" style="position:absolute;margin-left:0pt;margin-top:-1.55pt;width:451.25pt;height:1.45pt;mso-wrap-style:none;v-text-anchor:middle;mso-position-vertical:top" wp14:anchorId="2B832F4F">
                <v:fill o:detectmouseclick="t" type="solid" color2="#5f5f5f"/>
                <v:stroke color="#3465a4" joinstyle="round" endcap="flat"/>
                <w10:wrap type="square"/>
              </v:rect>
            </w:pict>
          </mc:Fallback>
        </mc:AlternateContent>
      </w:r>
    </w:p>
    <w:p w14:paraId="21844521" w14:textId="77777777" w:rsidR="001B0C2B" w:rsidRDefault="002D00FA">
      <w:pPr>
        <w:rPr>
          <w:b/>
          <w:bCs/>
        </w:rPr>
      </w:pPr>
      <w:r>
        <w:rPr>
          <w:b/>
          <w:bCs/>
        </w:rPr>
        <w:t xml:space="preserve">1. Welcome from the Chair &amp; Apologies </w:t>
      </w:r>
    </w:p>
    <w:p w14:paraId="6A5CB723" w14:textId="77777777" w:rsidR="001B0C2B" w:rsidRDefault="002D00FA">
      <w:r>
        <w:t>The Chair welcomed all councillors, the Clerk, and members of the public to the September meeting of Mayfield Parish Council.</w:t>
      </w:r>
    </w:p>
    <w:p w14:paraId="01EAA3BE" w14:textId="77777777" w:rsidR="001B0C2B" w:rsidRDefault="002D00FA">
      <w:r>
        <w:t xml:space="preserve">Apologies noted from Cllr Pamela </w:t>
      </w:r>
      <w:proofErr w:type="spellStart"/>
      <w:r>
        <w:t>Boura</w:t>
      </w:r>
      <w:proofErr w:type="spellEnd"/>
      <w:r>
        <w:t xml:space="preserve"> </w:t>
      </w:r>
    </w:p>
    <w:p w14:paraId="21986453" w14:textId="77777777" w:rsidR="001B0C2B" w:rsidRDefault="002D00FA">
      <w:r>
        <w:rPr>
          <w:noProof/>
          <w:lang w:eastAsia="en-GB"/>
        </w:rPr>
        <mc:AlternateContent>
          <mc:Choice Requires="wps">
            <w:drawing>
              <wp:inline distT="0" distB="0" distL="0" distR="0" wp14:anchorId="2342E2E0" wp14:editId="58066658">
                <wp:extent cx="5731510" cy="19050"/>
                <wp:effectExtent l="0" t="0" r="0" b="0"/>
                <wp:docPr id="3" name="Shape3"/>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3" path="m0,0l-2147483645,0l-2147483645,-2147483646l0,-2147483646xe" fillcolor="#a0a0a0" stroked="f" o:allowincell="f" style="position:absolute;margin-left:0pt;margin-top:-1.55pt;width:451.25pt;height:1.45pt;mso-wrap-style:none;v-text-anchor:middle;mso-position-vertical:top" wp14:anchorId="30C16441">
                <v:fill o:detectmouseclick="t" type="solid" color2="#5f5f5f"/>
                <v:stroke color="#3465a4" joinstyle="round" endcap="flat"/>
                <w10:wrap type="square"/>
              </v:rect>
            </w:pict>
          </mc:Fallback>
        </mc:AlternateContent>
      </w:r>
    </w:p>
    <w:p w14:paraId="6E4D95C0" w14:textId="77777777" w:rsidR="001B0C2B" w:rsidRDefault="002D00FA">
      <w:pPr>
        <w:rPr>
          <w:b/>
          <w:bCs/>
        </w:rPr>
      </w:pPr>
      <w:r>
        <w:rPr>
          <w:b/>
          <w:bCs/>
        </w:rPr>
        <w:t>2. Approval of the September Minutes</w:t>
      </w:r>
    </w:p>
    <w:p w14:paraId="3176D02D" w14:textId="77777777" w:rsidR="001B0C2B" w:rsidRDefault="002D00FA">
      <w:r>
        <w:t xml:space="preserve">The minutes of the previous meeting </w:t>
      </w:r>
      <w:proofErr w:type="gramStart"/>
      <w:r>
        <w:t>were circulated</w:t>
      </w:r>
      <w:proofErr w:type="gramEnd"/>
      <w:r>
        <w:t xml:space="preserve"> prior to this meeting.</w:t>
      </w:r>
    </w:p>
    <w:p w14:paraId="361D17B4" w14:textId="77777777" w:rsidR="001B0C2B" w:rsidRDefault="002D00FA">
      <w:r>
        <w:t>Minutes Approved.</w:t>
      </w:r>
    </w:p>
    <w:p w14:paraId="15232790" w14:textId="77777777" w:rsidR="001B0C2B" w:rsidRDefault="002D00FA">
      <w:r>
        <w:rPr>
          <w:noProof/>
          <w:lang w:eastAsia="en-GB"/>
        </w:rPr>
        <mc:AlternateContent>
          <mc:Choice Requires="wps">
            <w:drawing>
              <wp:inline distT="0" distB="0" distL="0" distR="0" wp14:anchorId="089115F0" wp14:editId="4103551B">
                <wp:extent cx="5731510" cy="19050"/>
                <wp:effectExtent l="0" t="0" r="0" b="0"/>
                <wp:docPr id="4" name="Shape4"/>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4" path="m0,0l-2147483645,0l-2147483645,-2147483646l0,-2147483646xe" fillcolor="#a0a0a0" stroked="f" o:allowincell="f" style="position:absolute;margin-left:0pt;margin-top:-1.55pt;width:451.25pt;height:1.45pt;mso-wrap-style:none;v-text-anchor:middle;mso-position-vertical:top" wp14:anchorId="78544834">
                <v:fill o:detectmouseclick="t" type="solid" color2="#5f5f5f"/>
                <v:stroke color="#3465a4" joinstyle="round" endcap="flat"/>
                <w10:wrap type="square"/>
              </v:rect>
            </w:pict>
          </mc:Fallback>
        </mc:AlternateContent>
      </w:r>
    </w:p>
    <w:p w14:paraId="00B18A9F" w14:textId="77777777" w:rsidR="001B0C2B" w:rsidRDefault="002D00FA">
      <w:r>
        <w:rPr>
          <w:b/>
          <w:bCs/>
        </w:rPr>
        <w:t>3. Declaration of interests</w:t>
      </w:r>
      <w:r>
        <w:t xml:space="preserve"> – none reported. </w:t>
      </w:r>
    </w:p>
    <w:p w14:paraId="361F97EE" w14:textId="77777777" w:rsidR="001B0C2B" w:rsidRDefault="002D00FA">
      <w:r>
        <w:rPr>
          <w:noProof/>
          <w:lang w:eastAsia="en-GB"/>
        </w:rPr>
        <mc:AlternateContent>
          <mc:Choice Requires="wps">
            <w:drawing>
              <wp:inline distT="0" distB="0" distL="0" distR="0" wp14:anchorId="37E4BA23" wp14:editId="5CC59593">
                <wp:extent cx="5731510" cy="19050"/>
                <wp:effectExtent l="0" t="0" r="0" b="0"/>
                <wp:docPr id="5" name="Shape5"/>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5" path="m0,0l-2147483645,0l-2147483645,-2147483646l0,-2147483646xe" fillcolor="#a0a0a0" stroked="f" o:allowincell="f" style="position:absolute;margin-left:0pt;margin-top:-1.55pt;width:451.25pt;height:1.45pt;mso-wrap-style:none;v-text-anchor:middle;mso-position-vertical:top" wp14:anchorId="741D2591">
                <v:fill o:detectmouseclick="t" type="solid" color2="#5f5f5f"/>
                <v:stroke color="#3465a4" joinstyle="round" endcap="flat"/>
                <w10:wrap type="square"/>
              </v:rect>
            </w:pict>
          </mc:Fallback>
        </mc:AlternateContent>
      </w:r>
    </w:p>
    <w:p w14:paraId="751458B4" w14:textId="77777777" w:rsidR="001B0C2B" w:rsidRDefault="002D00FA">
      <w:pPr>
        <w:rPr>
          <w:b/>
          <w:bCs/>
        </w:rPr>
      </w:pPr>
      <w:r>
        <w:rPr>
          <w:b/>
          <w:bCs/>
        </w:rPr>
        <w:t xml:space="preserve">4. Co-option of councillor </w:t>
      </w:r>
    </w:p>
    <w:p w14:paraId="289BF57E" w14:textId="77777777" w:rsidR="001B0C2B" w:rsidRDefault="002D00FA">
      <w:pPr>
        <w:rPr>
          <w:bCs/>
        </w:rPr>
      </w:pPr>
      <w:r>
        <w:rPr>
          <w:bCs/>
        </w:rPr>
        <w:t xml:space="preserve">Jean Kennedy </w:t>
      </w:r>
      <w:proofErr w:type="gramStart"/>
      <w:r>
        <w:rPr>
          <w:bCs/>
        </w:rPr>
        <w:t>was proposed to be co-opted</w:t>
      </w:r>
      <w:proofErr w:type="gramEnd"/>
      <w:r>
        <w:rPr>
          <w:bCs/>
        </w:rPr>
        <w:t xml:space="preserve"> as a parish councillor. The clerk advised on the process for co-option and the regulations and the councillors’ role and responsibilities. </w:t>
      </w:r>
    </w:p>
    <w:p w14:paraId="02259F3F" w14:textId="73507582" w:rsidR="001B0C2B" w:rsidRDefault="002D00FA">
      <w:pPr>
        <w:rPr>
          <w:bCs/>
        </w:rPr>
      </w:pPr>
      <w:r>
        <w:rPr>
          <w:bCs/>
        </w:rPr>
        <w:t xml:space="preserve">Cllr Harrison raised questions about Jean being part of a conservation group that had been set up some years ago in the village. He </w:t>
      </w:r>
      <w:r w:rsidRPr="00125984">
        <w:rPr>
          <w:bCs/>
        </w:rPr>
        <w:t>asked</w:t>
      </w:r>
      <w:r>
        <w:rPr>
          <w:bCs/>
        </w:rPr>
        <w:t xml:space="preserve"> about a grant of £500 and a letter that </w:t>
      </w:r>
      <w:proofErr w:type="gramStart"/>
      <w:r>
        <w:rPr>
          <w:bCs/>
        </w:rPr>
        <w:t>had been signed</w:t>
      </w:r>
      <w:proofErr w:type="gramEnd"/>
      <w:r>
        <w:rPr>
          <w:bCs/>
        </w:rPr>
        <w:t xml:space="preserve"> by Jean some years ago. </w:t>
      </w:r>
      <w:r w:rsidR="00125984" w:rsidRPr="00125984">
        <w:rPr>
          <w:bCs/>
        </w:rPr>
        <w:t>Mayfield</w:t>
      </w:r>
      <w:r w:rsidRPr="00125984">
        <w:rPr>
          <w:bCs/>
        </w:rPr>
        <w:t xml:space="preserve"> </w:t>
      </w:r>
      <w:r>
        <w:rPr>
          <w:bCs/>
        </w:rPr>
        <w:t xml:space="preserve">parish council gave the grant before the current councillors </w:t>
      </w:r>
      <w:proofErr w:type="gramStart"/>
      <w:r>
        <w:rPr>
          <w:bCs/>
        </w:rPr>
        <w:t>were voted in</w:t>
      </w:r>
      <w:proofErr w:type="gramEnd"/>
      <w:r>
        <w:rPr>
          <w:bCs/>
        </w:rPr>
        <w:t xml:space="preserve"> and it was resolved by the parish at the time. </w:t>
      </w:r>
    </w:p>
    <w:p w14:paraId="785AD766" w14:textId="77777777" w:rsidR="001B0C2B" w:rsidRDefault="002D00FA">
      <w:pPr>
        <w:rPr>
          <w:bCs/>
        </w:rPr>
      </w:pPr>
      <w:r>
        <w:rPr>
          <w:bCs/>
        </w:rPr>
        <w:t xml:space="preserve">Jean advised that she was not aware that she was </w:t>
      </w:r>
      <w:r w:rsidRPr="00125984">
        <w:rPr>
          <w:bCs/>
        </w:rPr>
        <w:t xml:space="preserve">involved in correspondence on this matter but </w:t>
      </w:r>
      <w:proofErr w:type="gramStart"/>
      <w:r w:rsidRPr="00125984">
        <w:rPr>
          <w:bCs/>
        </w:rPr>
        <w:t>was taken</w:t>
      </w:r>
      <w:proofErr w:type="gramEnd"/>
      <w:r w:rsidRPr="00125984">
        <w:rPr>
          <w:bCs/>
        </w:rPr>
        <w:t xml:space="preserve"> ill during that time. She was happy to take this away and look into it if</w:t>
      </w:r>
      <w:r>
        <w:rPr>
          <w:bCs/>
        </w:rPr>
        <w:t xml:space="preserve"> required.                 </w:t>
      </w:r>
    </w:p>
    <w:p w14:paraId="50066801" w14:textId="77777777" w:rsidR="001B0C2B" w:rsidRDefault="002D00FA">
      <w:pPr>
        <w:rPr>
          <w:bCs/>
        </w:rPr>
      </w:pPr>
      <w:r>
        <w:rPr>
          <w:bCs/>
        </w:rPr>
        <w:lastRenderedPageBreak/>
        <w:t xml:space="preserve">The clerk advised Cllr Harrison that he was making a serious accusation about an issue that </w:t>
      </w:r>
      <w:proofErr w:type="gramStart"/>
      <w:r>
        <w:rPr>
          <w:bCs/>
        </w:rPr>
        <w:t>had been previously resolved</w:t>
      </w:r>
      <w:proofErr w:type="gramEnd"/>
      <w:r>
        <w:rPr>
          <w:bCs/>
        </w:rPr>
        <w:t xml:space="preserve"> by another parish council and that we should not be considering this during this </w:t>
      </w:r>
      <w:r w:rsidRPr="00125984">
        <w:rPr>
          <w:bCs/>
        </w:rPr>
        <w:t>process.  It</w:t>
      </w:r>
      <w:r>
        <w:rPr>
          <w:bCs/>
        </w:rPr>
        <w:t xml:space="preserve"> was not relevant to the proposed co-option. </w:t>
      </w:r>
    </w:p>
    <w:p w14:paraId="20D0DA30" w14:textId="77777777" w:rsidR="001B0C2B" w:rsidRDefault="002D00FA">
      <w:pPr>
        <w:rPr>
          <w:bCs/>
        </w:rPr>
      </w:pPr>
      <w:r>
        <w:rPr>
          <w:bCs/>
        </w:rPr>
        <w:t xml:space="preserve">The Chair asked Jean why she would like to join the council and Jean advised that she was now retired and had more time and would like to help move the village forward. </w:t>
      </w:r>
    </w:p>
    <w:p w14:paraId="074F2587" w14:textId="77777777" w:rsidR="001B0C2B" w:rsidRDefault="002D00FA">
      <w:pPr>
        <w:rPr>
          <w:bCs/>
        </w:rPr>
      </w:pPr>
      <w:r>
        <w:rPr>
          <w:bCs/>
        </w:rPr>
        <w:t xml:space="preserve">A vote was taken – </w:t>
      </w:r>
      <w:proofErr w:type="gramStart"/>
      <w:r>
        <w:rPr>
          <w:bCs/>
        </w:rPr>
        <w:t>2</w:t>
      </w:r>
      <w:proofErr w:type="gramEnd"/>
      <w:r>
        <w:rPr>
          <w:bCs/>
        </w:rPr>
        <w:t xml:space="preserve"> for and 1 against. </w:t>
      </w:r>
    </w:p>
    <w:p w14:paraId="025F6777" w14:textId="77777777" w:rsidR="001B0C2B" w:rsidRDefault="002D00FA">
      <w:pPr>
        <w:rPr>
          <w:b/>
          <w:bCs/>
        </w:rPr>
      </w:pPr>
      <w:r>
        <w:rPr>
          <w:b/>
          <w:bCs/>
        </w:rPr>
        <w:t>Decision:</w:t>
      </w:r>
      <w:r>
        <w:rPr>
          <w:bCs/>
        </w:rPr>
        <w:t xml:space="preserve"> </w:t>
      </w:r>
      <w:r>
        <w:rPr>
          <w:b/>
          <w:bCs/>
        </w:rPr>
        <w:t xml:space="preserve">Jean Kennedy </w:t>
      </w:r>
      <w:proofErr w:type="gramStart"/>
      <w:r>
        <w:rPr>
          <w:b/>
          <w:bCs/>
        </w:rPr>
        <w:t>was co-opted</w:t>
      </w:r>
      <w:proofErr w:type="gramEnd"/>
      <w:r>
        <w:rPr>
          <w:b/>
          <w:bCs/>
        </w:rPr>
        <w:t xml:space="preserve"> onto the parish council.</w:t>
      </w:r>
      <w:r>
        <w:rPr>
          <w:bCs/>
        </w:rPr>
        <w:t xml:space="preserve"> </w:t>
      </w:r>
    </w:p>
    <w:p w14:paraId="2110F548" w14:textId="77777777" w:rsidR="001B0C2B" w:rsidRDefault="002D00FA">
      <w:r>
        <w:rPr>
          <w:noProof/>
          <w:lang w:eastAsia="en-GB"/>
        </w:rPr>
        <mc:AlternateContent>
          <mc:Choice Requires="wps">
            <w:drawing>
              <wp:inline distT="0" distB="0" distL="0" distR="0" wp14:anchorId="2307FF79" wp14:editId="04E07AFC">
                <wp:extent cx="5731510" cy="19050"/>
                <wp:effectExtent l="0" t="0" r="0" b="0"/>
                <wp:docPr id="6" name="Shape6"/>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6" path="m0,0l-2147483645,0l-2147483645,-2147483646l0,-2147483646xe" fillcolor="#a0a0a0" stroked="f" o:allowincell="f" style="position:absolute;margin-left:0pt;margin-top:-1.55pt;width:451.25pt;height:1.45pt;mso-wrap-style:none;v-text-anchor:middle;mso-position-vertical:top" wp14:anchorId="6481F7C3">
                <v:fill o:detectmouseclick="t" type="solid" color2="#5f5f5f"/>
                <v:stroke color="#3465a4" joinstyle="round" endcap="flat"/>
                <w10:wrap type="square"/>
              </v:rect>
            </w:pict>
          </mc:Fallback>
        </mc:AlternateContent>
      </w:r>
    </w:p>
    <w:p w14:paraId="229E95B7" w14:textId="77777777" w:rsidR="001B0C2B" w:rsidRDefault="002D00FA">
      <w:pPr>
        <w:rPr>
          <w:b/>
          <w:bCs/>
        </w:rPr>
      </w:pPr>
      <w:r>
        <w:rPr>
          <w:b/>
          <w:bCs/>
        </w:rPr>
        <w:t>5. Public Participation</w:t>
      </w:r>
    </w:p>
    <w:p w14:paraId="38E24DB2" w14:textId="77777777" w:rsidR="001B0C2B" w:rsidRDefault="002D00FA">
      <w:pPr>
        <w:rPr>
          <w:bCs/>
        </w:rPr>
      </w:pPr>
      <w:r>
        <w:rPr>
          <w:bCs/>
        </w:rPr>
        <w:t>Mr</w:t>
      </w:r>
      <w:r w:rsidRPr="00125984">
        <w:rPr>
          <w:bCs/>
        </w:rPr>
        <w:t xml:space="preserve"> Golding</w:t>
      </w:r>
      <w:r>
        <w:rPr>
          <w:bCs/>
        </w:rPr>
        <w:t xml:space="preserve"> advised the meeting about the decision that Mayfield residents will be able to continue to use Ashbourne Recycling Centre. The systems </w:t>
      </w:r>
      <w:proofErr w:type="gramStart"/>
      <w:r>
        <w:rPr>
          <w:bCs/>
        </w:rPr>
        <w:t>are currently being updated</w:t>
      </w:r>
      <w:proofErr w:type="gramEnd"/>
      <w:r>
        <w:rPr>
          <w:bCs/>
        </w:rPr>
        <w:t xml:space="preserve"> and it will take 4-6 weeks to update with Mayfield residents postcodes. </w:t>
      </w:r>
    </w:p>
    <w:p w14:paraId="5CCB72B0" w14:textId="77777777" w:rsidR="001B0C2B" w:rsidRDefault="002D00FA">
      <w:pPr>
        <w:rPr>
          <w:bCs/>
        </w:rPr>
      </w:pPr>
      <w:r>
        <w:rPr>
          <w:bCs/>
        </w:rPr>
        <w:t xml:space="preserve">There was a dispute between Mr </w:t>
      </w:r>
      <w:r w:rsidRPr="00125984">
        <w:rPr>
          <w:bCs/>
        </w:rPr>
        <w:t xml:space="preserve">Golding </w:t>
      </w:r>
      <w:r>
        <w:rPr>
          <w:bCs/>
        </w:rPr>
        <w:t xml:space="preserve">and the Chair regarding a previous comment </w:t>
      </w:r>
      <w:proofErr w:type="gramStart"/>
      <w:r>
        <w:rPr>
          <w:bCs/>
        </w:rPr>
        <w:t>that there was “no issue” which the Chair disputed</w:t>
      </w:r>
      <w:proofErr w:type="gramEnd"/>
      <w:r>
        <w:rPr>
          <w:bCs/>
        </w:rPr>
        <w:t xml:space="preserve">. </w:t>
      </w:r>
    </w:p>
    <w:p w14:paraId="03FBBFA7" w14:textId="77777777" w:rsidR="001B0C2B" w:rsidRDefault="002D00FA">
      <w:pPr>
        <w:rPr>
          <w:bCs/>
        </w:rPr>
      </w:pPr>
      <w:r>
        <w:rPr>
          <w:bCs/>
        </w:rPr>
        <w:t>The issue that Mayfield resident</w:t>
      </w:r>
      <w:r w:rsidRPr="00125984">
        <w:rPr>
          <w:bCs/>
        </w:rPr>
        <w:t xml:space="preserve">s were </w:t>
      </w:r>
      <w:r>
        <w:rPr>
          <w:bCs/>
        </w:rPr>
        <w:t xml:space="preserve">not able to use the recycling Centre has now been resolved through a combination of resident’s action and Cllr Gary Hales. </w:t>
      </w:r>
    </w:p>
    <w:p w14:paraId="6BF42ADA" w14:textId="77777777" w:rsidR="001B0C2B" w:rsidRDefault="002D00FA">
      <w:pPr>
        <w:rPr>
          <w:bCs/>
        </w:rPr>
      </w:pPr>
      <w:r>
        <w:rPr>
          <w:bCs/>
        </w:rPr>
        <w:t xml:space="preserve">John asked if the memorial flag was on the agenda, the clerk advised that it </w:t>
      </w:r>
      <w:proofErr w:type="gramStart"/>
      <w:r>
        <w:rPr>
          <w:bCs/>
        </w:rPr>
        <w:t>was</w:t>
      </w:r>
      <w:proofErr w:type="gramEnd"/>
      <w:r>
        <w:rPr>
          <w:bCs/>
        </w:rPr>
        <w:t xml:space="preserve">. </w:t>
      </w:r>
    </w:p>
    <w:p w14:paraId="111CEE73" w14:textId="77777777" w:rsidR="001B0C2B" w:rsidRDefault="002D00FA">
      <w:pPr>
        <w:rPr>
          <w:bCs/>
        </w:rPr>
      </w:pPr>
      <w:r>
        <w:rPr>
          <w:noProof/>
          <w:lang w:eastAsia="en-GB"/>
        </w:rPr>
        <mc:AlternateContent>
          <mc:Choice Requires="wps">
            <w:drawing>
              <wp:inline distT="0" distB="0" distL="0" distR="0" wp14:anchorId="32DAC79A" wp14:editId="0E281F50">
                <wp:extent cx="5731510" cy="19050"/>
                <wp:effectExtent l="0" t="0" r="2540" b="0"/>
                <wp:docPr id="7" name="Shape7"/>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7" path="m0,0l-2147483645,0l-2147483645,-2147483646l0,-2147483646xe" fillcolor="#a0a0a0" stroked="f" o:allowincell="f" style="position:absolute;margin-left:0pt;margin-top:-1.55pt;width:451.25pt;height:1.45pt;mso-wrap-style:none;v-text-anchor:middle;mso-position-vertical:top" wp14:anchorId="2BBBAACE">
                <v:fill o:detectmouseclick="t" type="solid" color2="#5f5f5f"/>
                <v:stroke color="#3465a4" joinstyle="round" endcap="flat"/>
                <w10:wrap type="square"/>
              </v:rect>
            </w:pict>
          </mc:Fallback>
        </mc:AlternateContent>
      </w:r>
    </w:p>
    <w:p w14:paraId="1DF471FE" w14:textId="77777777" w:rsidR="001B0C2B" w:rsidRDefault="002D00FA">
      <w:pPr>
        <w:rPr>
          <w:b/>
          <w:bCs/>
        </w:rPr>
      </w:pPr>
      <w:r>
        <w:rPr>
          <w:b/>
          <w:bCs/>
        </w:rPr>
        <w:t xml:space="preserve">6. Matters Arising from Previous Meeting </w:t>
      </w:r>
    </w:p>
    <w:p w14:paraId="45C5EA4D" w14:textId="77777777" w:rsidR="001B0C2B" w:rsidRDefault="002D00FA">
      <w:pPr>
        <w:rPr>
          <w:bCs/>
        </w:rPr>
      </w:pPr>
      <w:r>
        <w:rPr>
          <w:bCs/>
        </w:rPr>
        <w:t xml:space="preserve">The clerk advised that if there are no changes </w:t>
      </w:r>
      <w:proofErr w:type="gramStart"/>
      <w:r>
        <w:rPr>
          <w:bCs/>
        </w:rPr>
        <w:t>to a councillors</w:t>
      </w:r>
      <w:proofErr w:type="gramEnd"/>
      <w:r>
        <w:rPr>
          <w:bCs/>
        </w:rPr>
        <w:t xml:space="preserve"> previous Register of Interest form they can write no changes on the form and hand it back to the Clerk. </w:t>
      </w:r>
    </w:p>
    <w:p w14:paraId="54BA5B52" w14:textId="77777777" w:rsidR="001B0C2B" w:rsidRDefault="002D00FA">
      <w:pPr>
        <w:rPr>
          <w:b/>
          <w:bCs/>
        </w:rPr>
      </w:pPr>
      <w:r>
        <w:rPr>
          <w:b/>
          <w:bCs/>
        </w:rPr>
        <w:t>Action: All Councillors to return the forms to the Clerk</w:t>
      </w:r>
    </w:p>
    <w:p w14:paraId="0C4E4058" w14:textId="77777777" w:rsidR="001B0C2B" w:rsidRDefault="002D00FA">
      <w:r>
        <w:rPr>
          <w:noProof/>
          <w:lang w:eastAsia="en-GB"/>
        </w:rPr>
        <mc:AlternateContent>
          <mc:Choice Requires="wps">
            <w:drawing>
              <wp:inline distT="0" distB="0" distL="0" distR="0" wp14:anchorId="3445F4AA" wp14:editId="7AC7E4DD">
                <wp:extent cx="5731510" cy="19050"/>
                <wp:effectExtent l="0" t="0" r="0" b="0"/>
                <wp:docPr id="8" name="Shape8"/>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8" path="m0,0l-2147483645,0l-2147483645,-2147483646l0,-2147483646xe" fillcolor="#a0a0a0" stroked="f" o:allowincell="f" style="position:absolute;margin-left:0pt;margin-top:-1.55pt;width:451.25pt;height:1.45pt;mso-wrap-style:none;v-text-anchor:middle;mso-position-vertical:top" wp14:anchorId="61BA58C4">
                <v:fill o:detectmouseclick="t" type="solid" color2="#5f5f5f"/>
                <v:stroke color="#3465a4" joinstyle="round" endcap="flat"/>
                <w10:wrap type="square"/>
              </v:rect>
            </w:pict>
          </mc:Fallback>
        </mc:AlternateContent>
      </w:r>
    </w:p>
    <w:p w14:paraId="3107247F" w14:textId="77777777" w:rsidR="001B0C2B" w:rsidRDefault="002D00FA">
      <w:pPr>
        <w:rPr>
          <w:b/>
          <w:bCs/>
        </w:rPr>
      </w:pPr>
      <w:r>
        <w:rPr>
          <w:b/>
          <w:bCs/>
        </w:rPr>
        <w:t xml:space="preserve">7. Reports  </w:t>
      </w:r>
    </w:p>
    <w:p w14:paraId="7A0FDC46" w14:textId="77777777" w:rsidR="001B0C2B" w:rsidRDefault="002D00FA">
      <w:pPr>
        <w:rPr>
          <w:bCs/>
        </w:rPr>
      </w:pPr>
      <w:r>
        <w:rPr>
          <w:bCs/>
        </w:rPr>
        <w:t xml:space="preserve">Clerks report – The budget and the allocation of funds </w:t>
      </w:r>
      <w:proofErr w:type="gramStart"/>
      <w:r>
        <w:rPr>
          <w:bCs/>
        </w:rPr>
        <w:t>are not yet completed</w:t>
      </w:r>
      <w:proofErr w:type="gramEnd"/>
      <w:r>
        <w:rPr>
          <w:bCs/>
        </w:rPr>
        <w:t xml:space="preserve">, as the clerk does still not have access to the bank. </w:t>
      </w:r>
    </w:p>
    <w:p w14:paraId="4D8255DA" w14:textId="77777777" w:rsidR="001B0C2B" w:rsidRDefault="002D00FA">
      <w:pPr>
        <w:rPr>
          <w:bCs/>
        </w:rPr>
      </w:pPr>
      <w:r>
        <w:rPr>
          <w:bCs/>
        </w:rPr>
        <w:t xml:space="preserve">All other clerk items are on the agenda under separate items. </w:t>
      </w:r>
    </w:p>
    <w:p w14:paraId="1C245FBE" w14:textId="77777777" w:rsidR="001B0C2B" w:rsidRDefault="002D00FA">
      <w:pPr>
        <w:rPr>
          <w:bCs/>
        </w:rPr>
      </w:pPr>
      <w:r>
        <w:rPr>
          <w:noProof/>
          <w:lang w:eastAsia="en-GB"/>
        </w:rPr>
        <mc:AlternateContent>
          <mc:Choice Requires="wps">
            <w:drawing>
              <wp:inline distT="0" distB="0" distL="0" distR="0" wp14:anchorId="61A3DA95" wp14:editId="66058056">
                <wp:extent cx="5731510" cy="19050"/>
                <wp:effectExtent l="0" t="0" r="0" b="0"/>
                <wp:docPr id="9" name="Shape9"/>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9" path="m0,0l-2147483645,0l-2147483645,-2147483646l0,-2147483646xe" fillcolor="#a0a0a0" stroked="f" o:allowincell="f" style="position:absolute;margin-left:0pt;margin-top:-1.55pt;width:451.25pt;height:1.45pt;mso-wrap-style:none;v-text-anchor:middle;mso-position-vertical:top" wp14:anchorId="350B1A32">
                <v:fill o:detectmouseclick="t" type="solid" color2="#5f5f5f"/>
                <v:stroke color="#3465a4" joinstyle="round" endcap="flat"/>
                <w10:wrap type="square"/>
              </v:rect>
            </w:pict>
          </mc:Fallback>
        </mc:AlternateContent>
      </w:r>
    </w:p>
    <w:p w14:paraId="3A79C3CE" w14:textId="77777777" w:rsidR="001B0C2B" w:rsidRDefault="002D00FA">
      <w:pPr>
        <w:rPr>
          <w:b/>
          <w:bCs/>
        </w:rPr>
      </w:pPr>
      <w:r>
        <w:rPr>
          <w:b/>
          <w:bCs/>
        </w:rPr>
        <w:t xml:space="preserve">8. Planning Applications </w:t>
      </w:r>
    </w:p>
    <w:p w14:paraId="6C59901F" w14:textId="77777777" w:rsidR="001B0C2B" w:rsidRDefault="002D00FA">
      <w:r>
        <w:t>Review and comment on any new planning applications – sent to councillors ahead of meeting</w:t>
      </w:r>
    </w:p>
    <w:p w14:paraId="42FAF0BE" w14:textId="77777777" w:rsidR="001B0C2B" w:rsidRDefault="002D00FA">
      <w:r>
        <w:t xml:space="preserve">2 The Park Mayfield </w:t>
      </w:r>
    </w:p>
    <w:p w14:paraId="2FF2900D" w14:textId="77777777" w:rsidR="001B0C2B" w:rsidRDefault="002D00FA">
      <w:pPr>
        <w:pStyle w:val="NormalWeb"/>
        <w:shd w:val="clear" w:color="auto" w:fill="FFFFFF"/>
        <w:spacing w:beforeAutospacing="0" w:after="0" w:afterAutospacing="0" w:line="260" w:lineRule="atLeast"/>
        <w:rPr>
          <w:rFonts w:ascii="Arial" w:hAnsi="Arial" w:cs="Arial"/>
          <w:bCs/>
          <w:color w:val="242424"/>
          <w:lang w:val="en-AU"/>
        </w:rPr>
      </w:pPr>
      <w:r>
        <w:rPr>
          <w:rFonts w:ascii="inherit" w:hAnsi="inherit" w:cs="Arial"/>
          <w:bCs/>
          <w:color w:val="242424"/>
          <w:shd w:val="clear" w:color="auto" w:fill="FFFFFF"/>
        </w:rPr>
        <w:lastRenderedPageBreak/>
        <w:t xml:space="preserve">Church Farm </w:t>
      </w:r>
    </w:p>
    <w:p w14:paraId="078D1333" w14:textId="77777777" w:rsidR="001B0C2B" w:rsidRDefault="001B0C2B">
      <w:pPr>
        <w:rPr>
          <w:b/>
          <w:bCs/>
        </w:rPr>
      </w:pPr>
    </w:p>
    <w:p w14:paraId="4A264226" w14:textId="77777777" w:rsidR="001B0C2B" w:rsidRDefault="002D00FA">
      <w:r>
        <w:rPr>
          <w:b/>
          <w:bCs/>
        </w:rPr>
        <w:t xml:space="preserve">Decision: No objections from any councillors </w:t>
      </w:r>
    </w:p>
    <w:p w14:paraId="38C4959B" w14:textId="77777777" w:rsidR="001B0C2B" w:rsidRDefault="002D00FA">
      <w:r>
        <w:rPr>
          <w:noProof/>
          <w:lang w:eastAsia="en-GB"/>
        </w:rPr>
        <mc:AlternateContent>
          <mc:Choice Requires="wps">
            <w:drawing>
              <wp:inline distT="0" distB="0" distL="0" distR="0" wp14:anchorId="7C1946E5" wp14:editId="70C1AF5B">
                <wp:extent cx="5731510" cy="19050"/>
                <wp:effectExtent l="0" t="0" r="0" b="0"/>
                <wp:docPr id="10" name="Shape10"/>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0" path="m0,0l-2147483645,0l-2147483645,-2147483646l0,-2147483646xe" fillcolor="#a0a0a0" stroked="f" o:allowincell="f" style="position:absolute;margin-left:0pt;margin-top:-1.55pt;width:451.25pt;height:1.45pt;mso-wrap-style:none;v-text-anchor:middle;mso-position-vertical:top" wp14:anchorId="3051293E">
                <v:fill o:detectmouseclick="t" type="solid" color2="#5f5f5f"/>
                <v:stroke color="#3465a4" joinstyle="round" endcap="flat"/>
                <w10:wrap type="square"/>
              </v:rect>
            </w:pict>
          </mc:Fallback>
        </mc:AlternateContent>
      </w:r>
    </w:p>
    <w:p w14:paraId="68AC2111" w14:textId="77777777" w:rsidR="001B0C2B" w:rsidRDefault="002D00FA">
      <w:pPr>
        <w:rPr>
          <w:b/>
          <w:bCs/>
        </w:rPr>
      </w:pPr>
      <w:r>
        <w:rPr>
          <w:b/>
          <w:bCs/>
        </w:rPr>
        <w:t xml:space="preserve">9. Finance </w:t>
      </w:r>
    </w:p>
    <w:p w14:paraId="2E7D6723" w14:textId="77777777" w:rsidR="001B0C2B" w:rsidRDefault="002D00FA">
      <w:r>
        <w:t xml:space="preserve">Significant reserve funds - allocation of funds </w:t>
      </w:r>
    </w:p>
    <w:p w14:paraId="1BEA7B04" w14:textId="77777777" w:rsidR="001B0C2B" w:rsidRDefault="002D00FA">
      <w:r>
        <w:t xml:space="preserve">Budget review and financial planning – Clerk waiting on bank statements for April 2026 – August 2026 to be able to create a budget  </w:t>
      </w:r>
    </w:p>
    <w:p w14:paraId="0D7DFF01" w14:textId="77777777" w:rsidR="001B0C2B" w:rsidRDefault="002D00FA">
      <w:pPr>
        <w:rPr>
          <w:b/>
        </w:rPr>
      </w:pPr>
      <w:r>
        <w:rPr>
          <w:b/>
        </w:rPr>
        <w:t>Approval of payments and receipts</w:t>
      </w:r>
    </w:p>
    <w:p w14:paraId="35AC85D5" w14:textId="77777777" w:rsidR="001B0C2B" w:rsidRDefault="002D00FA">
      <w:r>
        <w:t xml:space="preserve">PAYE Litter Picker / Clerk / Annual increase </w:t>
      </w:r>
    </w:p>
    <w:p w14:paraId="36970642" w14:textId="77777777" w:rsidR="001B0C2B" w:rsidRDefault="002D00FA">
      <w:r>
        <w:t>HMRC QTR 2 Payment - £525.34</w:t>
      </w:r>
    </w:p>
    <w:p w14:paraId="5AD7EF90" w14:textId="77777777" w:rsidR="001B0C2B" w:rsidRDefault="002D00FA">
      <w:r>
        <w:t>Book Swap Book Shelf – £587.99</w:t>
      </w:r>
    </w:p>
    <w:p w14:paraId="290E3C22" w14:textId="77777777" w:rsidR="001B0C2B" w:rsidRDefault="002D00FA">
      <w:r>
        <w:t xml:space="preserve">Village maintenance - £180 August £180 September </w:t>
      </w:r>
    </w:p>
    <w:p w14:paraId="2225AF82" w14:textId="77777777" w:rsidR="001B0C2B" w:rsidRDefault="002D00FA">
      <w:r>
        <w:t xml:space="preserve">Mayfield </w:t>
      </w:r>
      <w:r w:rsidRPr="00125984">
        <w:t>Memorial H</w:t>
      </w:r>
      <w:r>
        <w:t>all 04/26 - £104.00</w:t>
      </w:r>
    </w:p>
    <w:p w14:paraId="1ACAC8D3" w14:textId="77777777" w:rsidR="001B0C2B" w:rsidRDefault="002D00FA">
      <w:pPr>
        <w:rPr>
          <w:shd w:val="clear" w:color="auto" w:fill="FFFF00"/>
        </w:rPr>
      </w:pPr>
      <w:r w:rsidRPr="00125984">
        <w:t xml:space="preserve">The above payments </w:t>
      </w:r>
      <w:proofErr w:type="gramStart"/>
      <w:r w:rsidRPr="00125984">
        <w:t>were approved</w:t>
      </w:r>
      <w:proofErr w:type="gramEnd"/>
      <w:r w:rsidRPr="00125984">
        <w:t>.</w:t>
      </w:r>
    </w:p>
    <w:p w14:paraId="7086FBC6" w14:textId="77777777" w:rsidR="001B0C2B" w:rsidRDefault="002D00FA">
      <w:pPr>
        <w:pStyle w:val="NormalWeb"/>
        <w:spacing w:after="280"/>
      </w:pPr>
      <w:r>
        <w:rPr>
          <w:noProof/>
        </w:rPr>
        <mc:AlternateContent>
          <mc:Choice Requires="wps">
            <w:drawing>
              <wp:inline distT="0" distB="0" distL="0" distR="0" wp14:anchorId="5171331D" wp14:editId="7EC2BF84">
                <wp:extent cx="5731510" cy="19050"/>
                <wp:effectExtent l="0" t="0" r="0" b="0"/>
                <wp:docPr id="11" name="Shape11"/>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1" path="m0,0l-2147483645,0l-2147483645,-2147483646l0,-2147483646xe" fillcolor="#a0a0a0" stroked="f" o:allowincell="f" style="position:absolute;margin-left:0pt;margin-top:-1.55pt;width:451.25pt;height:1.45pt;mso-wrap-style:none;v-text-anchor:middle;mso-position-vertical:top" wp14:anchorId="28DE9B9D">
                <v:fill o:detectmouseclick="t" type="solid" color2="#5f5f5f"/>
                <v:stroke color="#3465a4" joinstyle="round" endcap="flat"/>
                <w10:wrap type="square"/>
              </v:rect>
            </w:pict>
          </mc:Fallback>
        </mc:AlternateContent>
      </w:r>
    </w:p>
    <w:p w14:paraId="0575D2D2" w14:textId="77777777" w:rsidR="001B0C2B" w:rsidRDefault="002D00FA">
      <w:pPr>
        <w:rPr>
          <w:b/>
          <w:bCs/>
        </w:rPr>
      </w:pPr>
      <w:r>
        <w:rPr>
          <w:b/>
          <w:bCs/>
        </w:rPr>
        <w:t xml:space="preserve">10. Village Maintenance &amp; Projects </w:t>
      </w:r>
    </w:p>
    <w:p w14:paraId="14256762" w14:textId="77777777" w:rsidR="001B0C2B" w:rsidRDefault="002D00FA">
      <w:pPr>
        <w:rPr>
          <w:bCs/>
        </w:rPr>
      </w:pPr>
      <w:r>
        <w:rPr>
          <w:b/>
          <w:bCs/>
        </w:rPr>
        <w:t>Memorial Flag</w:t>
      </w:r>
      <w:r>
        <w:rPr>
          <w:bCs/>
        </w:rPr>
        <w:t xml:space="preserve"> - John read out his request for the Parish Council to purchase a new Memorial Day flag. It would be an asset of the parish council but kept in the church. The total cost would be £1300 plus VAT. The flag </w:t>
      </w:r>
      <w:proofErr w:type="gramStart"/>
      <w:r>
        <w:rPr>
          <w:bCs/>
        </w:rPr>
        <w:t>was discussed</w:t>
      </w:r>
      <w:proofErr w:type="gramEnd"/>
      <w:r>
        <w:rPr>
          <w:bCs/>
        </w:rPr>
        <w:t xml:space="preserve">. </w:t>
      </w:r>
    </w:p>
    <w:p w14:paraId="79FBCAB4" w14:textId="77777777" w:rsidR="001B0C2B" w:rsidRDefault="002D00FA">
      <w:pPr>
        <w:rPr>
          <w:bCs/>
        </w:rPr>
      </w:pPr>
      <w:r>
        <w:rPr>
          <w:bCs/>
        </w:rPr>
        <w:t xml:space="preserve">The parish councillors took at vote. Vote was </w:t>
      </w:r>
      <w:proofErr w:type="gramStart"/>
      <w:r>
        <w:rPr>
          <w:bCs/>
        </w:rPr>
        <w:t>3</w:t>
      </w:r>
      <w:proofErr w:type="gramEnd"/>
      <w:r>
        <w:rPr>
          <w:bCs/>
        </w:rPr>
        <w:t xml:space="preserve"> for and 0 against. </w:t>
      </w:r>
    </w:p>
    <w:p w14:paraId="4B9C4CC2" w14:textId="77777777" w:rsidR="001B0C2B" w:rsidRDefault="002D00FA">
      <w:pPr>
        <w:rPr>
          <w:b/>
          <w:bCs/>
        </w:rPr>
      </w:pPr>
      <w:r>
        <w:rPr>
          <w:b/>
          <w:bCs/>
        </w:rPr>
        <w:t xml:space="preserve">Decision – The Parish Council will purchase the Flag. </w:t>
      </w:r>
    </w:p>
    <w:p w14:paraId="46398192" w14:textId="77777777" w:rsidR="001B0C2B" w:rsidRDefault="002D00FA">
      <w:pPr>
        <w:rPr>
          <w:b/>
          <w:bCs/>
        </w:rPr>
      </w:pPr>
      <w:r>
        <w:rPr>
          <w:b/>
          <w:bCs/>
        </w:rPr>
        <w:t xml:space="preserve">Action: Clerk to reach out to John for the next steps. </w:t>
      </w:r>
    </w:p>
    <w:p w14:paraId="272CA8BD" w14:textId="77777777" w:rsidR="001B0C2B" w:rsidRDefault="002D00FA">
      <w:pPr>
        <w:rPr>
          <w:bCs/>
        </w:rPr>
      </w:pPr>
      <w:proofErr w:type="spellStart"/>
      <w:r>
        <w:rPr>
          <w:b/>
          <w:bCs/>
        </w:rPr>
        <w:t>Defibs</w:t>
      </w:r>
      <w:proofErr w:type="spellEnd"/>
      <w:r>
        <w:rPr>
          <w:b/>
          <w:bCs/>
        </w:rPr>
        <w:t xml:space="preserve"> – </w:t>
      </w:r>
      <w:r>
        <w:rPr>
          <w:bCs/>
        </w:rPr>
        <w:t xml:space="preserve">It was confirmed by a resident that the parish council are not responsible for the upkeep and monitoring of </w:t>
      </w:r>
      <w:proofErr w:type="gramStart"/>
      <w:r>
        <w:rPr>
          <w:bCs/>
        </w:rPr>
        <w:t xml:space="preserve">the </w:t>
      </w:r>
      <w:proofErr w:type="spellStart"/>
      <w:r>
        <w:rPr>
          <w:bCs/>
        </w:rPr>
        <w:t>defibs</w:t>
      </w:r>
      <w:proofErr w:type="spellEnd"/>
      <w:proofErr w:type="gramEnd"/>
      <w:r>
        <w:rPr>
          <w:bCs/>
        </w:rPr>
        <w:t xml:space="preserve"> in the village. The parish council provided the funds for fitting only. </w:t>
      </w:r>
    </w:p>
    <w:p w14:paraId="7752274F" w14:textId="77777777" w:rsidR="001B0C2B" w:rsidRDefault="002D00FA">
      <w:pPr>
        <w:rPr>
          <w:b/>
          <w:bCs/>
        </w:rPr>
      </w:pPr>
      <w:r>
        <w:rPr>
          <w:b/>
          <w:bCs/>
        </w:rPr>
        <w:t xml:space="preserve">ACTION – Sign to be purchased for </w:t>
      </w:r>
      <w:proofErr w:type="gramStart"/>
      <w:r>
        <w:rPr>
          <w:b/>
          <w:bCs/>
        </w:rPr>
        <w:t xml:space="preserve">the </w:t>
      </w:r>
      <w:proofErr w:type="spellStart"/>
      <w:r>
        <w:rPr>
          <w:b/>
          <w:bCs/>
        </w:rPr>
        <w:t>defib</w:t>
      </w:r>
      <w:proofErr w:type="spellEnd"/>
      <w:proofErr w:type="gramEnd"/>
      <w:r>
        <w:rPr>
          <w:b/>
          <w:bCs/>
        </w:rPr>
        <w:t xml:space="preserve"> in the church rooms. </w:t>
      </w:r>
    </w:p>
    <w:p w14:paraId="25BAFAEF" w14:textId="77777777" w:rsidR="001B0C2B" w:rsidRDefault="002D00FA">
      <w:pPr>
        <w:rPr>
          <w:bCs/>
        </w:rPr>
      </w:pPr>
      <w:r>
        <w:rPr>
          <w:b/>
          <w:bCs/>
        </w:rPr>
        <w:t xml:space="preserve">Bus Seat – </w:t>
      </w:r>
      <w:r>
        <w:rPr>
          <w:bCs/>
        </w:rPr>
        <w:t xml:space="preserve">There has been no further progress on the bus seat. A resident asked that this </w:t>
      </w:r>
      <w:proofErr w:type="gramStart"/>
      <w:r>
        <w:rPr>
          <w:bCs/>
        </w:rPr>
        <w:t>be added</w:t>
      </w:r>
      <w:proofErr w:type="gramEnd"/>
      <w:r>
        <w:rPr>
          <w:bCs/>
        </w:rPr>
        <w:t xml:space="preserve"> to the next agenda so that they can be made aware of status and how this will be moved forward as it has been over a year. </w:t>
      </w:r>
    </w:p>
    <w:p w14:paraId="113978C5" w14:textId="77777777" w:rsidR="001B0C2B" w:rsidRDefault="002D00FA">
      <w:pPr>
        <w:rPr>
          <w:b/>
          <w:bCs/>
        </w:rPr>
      </w:pPr>
      <w:r>
        <w:rPr>
          <w:b/>
          <w:bCs/>
        </w:rPr>
        <w:t xml:space="preserve">ACTION – Add to November Agenda and have an update. </w:t>
      </w:r>
    </w:p>
    <w:p w14:paraId="64DADE27" w14:textId="77777777" w:rsidR="001B0C2B" w:rsidRDefault="002D00FA">
      <w:r>
        <w:rPr>
          <w:noProof/>
          <w:lang w:eastAsia="en-GB"/>
        </w:rPr>
        <w:lastRenderedPageBreak/>
        <mc:AlternateContent>
          <mc:Choice Requires="wps">
            <w:drawing>
              <wp:inline distT="0" distB="0" distL="0" distR="0" wp14:anchorId="103A1EF2" wp14:editId="20C1E449">
                <wp:extent cx="5731510" cy="19050"/>
                <wp:effectExtent l="0" t="0" r="0" b="0"/>
                <wp:docPr id="12" name="Shape12"/>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2" path="m0,0l-2147483645,0l-2147483645,-2147483646l0,-2147483646xe" fillcolor="#a0a0a0" stroked="f" o:allowincell="f" style="position:absolute;margin-left:0pt;margin-top:-1.55pt;width:451.25pt;height:1.45pt;mso-wrap-style:none;v-text-anchor:middle;mso-position-vertical:top" wp14:anchorId="6CE84F14">
                <v:fill o:detectmouseclick="t" type="solid" color2="#5f5f5f"/>
                <v:stroke color="#3465a4" joinstyle="round" endcap="flat"/>
                <w10:wrap type="square"/>
              </v:rect>
            </w:pict>
          </mc:Fallback>
        </mc:AlternateContent>
      </w:r>
    </w:p>
    <w:p w14:paraId="3B896E09" w14:textId="77777777" w:rsidR="001B0C2B" w:rsidRDefault="002D00FA">
      <w:pPr>
        <w:rPr>
          <w:b/>
          <w:bCs/>
        </w:rPr>
      </w:pPr>
      <w:r>
        <w:rPr>
          <w:b/>
          <w:bCs/>
        </w:rPr>
        <w:t xml:space="preserve">11. Events &amp; Community Initiatives </w:t>
      </w:r>
    </w:p>
    <w:p w14:paraId="224F3061" w14:textId="77777777" w:rsidR="001B0C2B" w:rsidRDefault="002D00FA">
      <w:pPr>
        <w:rPr>
          <w:bCs/>
        </w:rPr>
      </w:pPr>
      <w:r>
        <w:rPr>
          <w:bCs/>
        </w:rPr>
        <w:t xml:space="preserve">None </w:t>
      </w:r>
    </w:p>
    <w:p w14:paraId="52FFBC4C" w14:textId="77777777" w:rsidR="001B0C2B" w:rsidRDefault="002D00FA">
      <w:pPr>
        <w:rPr>
          <w:b/>
          <w:bCs/>
        </w:rPr>
      </w:pPr>
      <w:r>
        <w:rPr>
          <w:noProof/>
          <w:lang w:eastAsia="en-GB"/>
        </w:rPr>
        <mc:AlternateContent>
          <mc:Choice Requires="wps">
            <w:drawing>
              <wp:inline distT="0" distB="0" distL="0" distR="0" wp14:anchorId="495F8B1A" wp14:editId="71684254">
                <wp:extent cx="5731510" cy="19050"/>
                <wp:effectExtent l="0" t="0" r="0" b="0"/>
                <wp:docPr id="13" name="Shape13"/>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3" path="m0,0l-2147483645,0l-2147483645,-2147483646l0,-2147483646xe" fillcolor="#a0a0a0" stroked="f" o:allowincell="f" style="position:absolute;margin-left:0pt;margin-top:-1.55pt;width:451.25pt;height:1.45pt;mso-wrap-style:none;v-text-anchor:middle;mso-position-vertical:top" wp14:anchorId="41D86180">
                <v:fill o:detectmouseclick="t" type="solid" color2="#5f5f5f"/>
                <v:stroke color="#3465a4" joinstyle="round" endcap="flat"/>
                <w10:wrap type="square"/>
              </v:rect>
            </w:pict>
          </mc:Fallback>
        </mc:AlternateContent>
      </w:r>
    </w:p>
    <w:p w14:paraId="37E79F41" w14:textId="77777777" w:rsidR="001B0C2B" w:rsidRDefault="002D00FA">
      <w:pPr>
        <w:rPr>
          <w:b/>
          <w:bCs/>
        </w:rPr>
      </w:pPr>
      <w:r>
        <w:rPr>
          <w:b/>
          <w:bCs/>
        </w:rPr>
        <w:t xml:space="preserve">12. Correspondence </w:t>
      </w:r>
    </w:p>
    <w:p w14:paraId="4BD54CD1" w14:textId="77777777" w:rsidR="001B0C2B" w:rsidRDefault="002D00FA">
      <w:pPr>
        <w:rPr>
          <w:bCs/>
        </w:rPr>
      </w:pPr>
      <w:r>
        <w:rPr>
          <w:bCs/>
        </w:rPr>
        <w:t xml:space="preserve">Email from Albert </w:t>
      </w:r>
      <w:r w:rsidRPr="00125984">
        <w:rPr>
          <w:bCs/>
        </w:rPr>
        <w:t xml:space="preserve">Golding </w:t>
      </w:r>
      <w:r>
        <w:rPr>
          <w:bCs/>
        </w:rPr>
        <w:t xml:space="preserve">received and had been shared with the Cllrs ahead of the meeting on the 09.09.2026 was read out at the council meeting. This was regarding the behaviour of some councillors at the last meeting and use of offensive language. The Chair </w:t>
      </w:r>
      <w:r w:rsidRPr="00125984">
        <w:rPr>
          <w:bCs/>
        </w:rPr>
        <w:t xml:space="preserve">asked </w:t>
      </w:r>
      <w:r>
        <w:rPr>
          <w:bCs/>
        </w:rPr>
        <w:t xml:space="preserve">what Mr </w:t>
      </w:r>
      <w:r w:rsidRPr="00125984">
        <w:rPr>
          <w:bCs/>
        </w:rPr>
        <w:t xml:space="preserve">Golding </w:t>
      </w:r>
      <w:r>
        <w:rPr>
          <w:bCs/>
        </w:rPr>
        <w:t xml:space="preserve">was expecting and he advised better behaviour, no criticism of other councillors in a negative, offensive and demeaning way. The Chair moved onto the next agenda item. </w:t>
      </w:r>
    </w:p>
    <w:p w14:paraId="50F0BD59" w14:textId="77777777" w:rsidR="001B0C2B" w:rsidRDefault="002D00FA">
      <w:pPr>
        <w:rPr>
          <w:bCs/>
        </w:rPr>
      </w:pPr>
      <w:r>
        <w:rPr>
          <w:bCs/>
        </w:rPr>
        <w:t xml:space="preserve">Road Closures – The clerk advised of the meeting of the road closures planned for December in the village. </w:t>
      </w:r>
    </w:p>
    <w:p w14:paraId="3E9CEDDA" w14:textId="7877045C" w:rsidR="001B0C2B" w:rsidRDefault="002D00FA">
      <w:pPr>
        <w:rPr>
          <w:bCs/>
        </w:rPr>
      </w:pPr>
      <w:r>
        <w:rPr>
          <w:bCs/>
        </w:rPr>
        <w:t>SID – These were discussed in length, it would appear that Mayfield have a community group that have the equipment that the parish council purchased. It was agreed that the resident</w:t>
      </w:r>
      <w:r w:rsidR="00125984">
        <w:rPr>
          <w:bCs/>
        </w:rPr>
        <w:t xml:space="preserve"> K Barron</w:t>
      </w:r>
      <w:r w:rsidR="00125984" w:rsidRPr="00125984">
        <w:rPr>
          <w:bCs/>
        </w:rPr>
        <w:t xml:space="preserve"> who raised this item </w:t>
      </w:r>
      <w:proofErr w:type="gramStart"/>
      <w:r w:rsidR="00125984" w:rsidRPr="00125984">
        <w:rPr>
          <w:bCs/>
        </w:rPr>
        <w:t>will</w:t>
      </w:r>
      <w:proofErr w:type="gramEnd"/>
      <w:r w:rsidRPr="00125984">
        <w:rPr>
          <w:bCs/>
        </w:rPr>
        <w:t xml:space="preserve"> connec</w:t>
      </w:r>
      <w:r w:rsidR="00125984" w:rsidRPr="00125984">
        <w:rPr>
          <w:bCs/>
        </w:rPr>
        <w:t xml:space="preserve">t the group with the Clerk </w:t>
      </w:r>
      <w:r w:rsidRPr="00125984">
        <w:rPr>
          <w:bCs/>
        </w:rPr>
        <w:t>so</w:t>
      </w:r>
      <w:r>
        <w:rPr>
          <w:bCs/>
        </w:rPr>
        <w:t xml:space="preserve"> that we can agree how to move this forward. </w:t>
      </w:r>
    </w:p>
    <w:p w14:paraId="255D9AF7" w14:textId="47230CFD" w:rsidR="001B0C2B" w:rsidRDefault="002D00FA">
      <w:pPr>
        <w:rPr>
          <w:b/>
          <w:bCs/>
        </w:rPr>
      </w:pPr>
      <w:r>
        <w:rPr>
          <w:b/>
          <w:bCs/>
        </w:rPr>
        <w:t>ACTION: Clerk to have conversation with group lead when connection ma</w:t>
      </w:r>
      <w:r w:rsidR="00125984">
        <w:rPr>
          <w:b/>
          <w:bCs/>
        </w:rPr>
        <w:t xml:space="preserve">de with the group. </w:t>
      </w:r>
      <w:r>
        <w:rPr>
          <w:b/>
          <w:bCs/>
        </w:rPr>
        <w:t xml:space="preserve">               </w:t>
      </w:r>
    </w:p>
    <w:p w14:paraId="130EB63F" w14:textId="77777777" w:rsidR="001B0C2B" w:rsidRDefault="002D00FA">
      <w:pPr>
        <w:rPr>
          <w:bCs/>
        </w:rPr>
      </w:pPr>
      <w:r>
        <w:rPr>
          <w:bCs/>
        </w:rPr>
        <w:t xml:space="preserve">Ashbourne recycling centre update – Covered in public participation. </w:t>
      </w:r>
    </w:p>
    <w:p w14:paraId="3672516D" w14:textId="77777777" w:rsidR="001B0C2B" w:rsidRDefault="002D00FA">
      <w:r>
        <w:rPr>
          <w:noProof/>
          <w:lang w:eastAsia="en-GB"/>
        </w:rPr>
        <mc:AlternateContent>
          <mc:Choice Requires="wps">
            <w:drawing>
              <wp:inline distT="0" distB="0" distL="0" distR="0" wp14:anchorId="47C58135" wp14:editId="7EFAAF48">
                <wp:extent cx="5731510" cy="19050"/>
                <wp:effectExtent l="0" t="0" r="0" b="0"/>
                <wp:docPr id="14" name="Shape14"/>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4" path="m0,0l-2147483645,0l-2147483645,-2147483646l0,-2147483646xe" fillcolor="#a0a0a0" stroked="f" o:allowincell="f" style="position:absolute;margin-left:0pt;margin-top:-1.55pt;width:451.25pt;height:1.45pt;mso-wrap-style:none;v-text-anchor:middle;mso-position-vertical:top" wp14:anchorId="0984BFBD">
                <v:fill o:detectmouseclick="t" type="solid" color2="#5f5f5f"/>
                <v:stroke color="#3465a4" joinstyle="round" endcap="flat"/>
                <w10:wrap type="square"/>
              </v:rect>
            </w:pict>
          </mc:Fallback>
        </mc:AlternateContent>
      </w:r>
    </w:p>
    <w:p w14:paraId="5AAA8176" w14:textId="77777777" w:rsidR="001B0C2B" w:rsidRDefault="002D00FA">
      <w:pPr>
        <w:rPr>
          <w:b/>
        </w:rPr>
      </w:pPr>
      <w:r>
        <w:rPr>
          <w:b/>
        </w:rPr>
        <w:t xml:space="preserve">13. Purchase of new Laptop </w:t>
      </w:r>
    </w:p>
    <w:p w14:paraId="5A3574EA" w14:textId="77777777" w:rsidR="001B0C2B" w:rsidRDefault="002D00FA">
      <w:r>
        <w:t xml:space="preserve">The cost of a new laptop was shared and the cost of updating the current laptop with Code Red Computers. </w:t>
      </w:r>
    </w:p>
    <w:p w14:paraId="4FD3282C" w14:textId="2600885B" w:rsidR="001B0C2B" w:rsidRDefault="002D00FA">
      <w:pPr>
        <w:rPr>
          <w:b/>
        </w:rPr>
      </w:pPr>
      <w:r>
        <w:rPr>
          <w:b/>
        </w:rPr>
        <w:t>Decision: Approved to go ahead</w:t>
      </w:r>
      <w:r w:rsidR="00125984">
        <w:rPr>
          <w:b/>
        </w:rPr>
        <w:t xml:space="preserve"> with a laptop update. </w:t>
      </w:r>
      <w:r>
        <w:rPr>
          <w:b/>
        </w:rPr>
        <w:t xml:space="preserve"> </w:t>
      </w:r>
    </w:p>
    <w:p w14:paraId="72B900CA" w14:textId="147EA959" w:rsidR="001B0C2B" w:rsidRDefault="002D00FA">
      <w:pPr>
        <w:rPr>
          <w:b/>
        </w:rPr>
      </w:pPr>
      <w:r>
        <w:rPr>
          <w:b/>
        </w:rPr>
        <w:t xml:space="preserve">Action - </w:t>
      </w:r>
      <w:r w:rsidR="00125984">
        <w:t xml:space="preserve">Clerk to </w:t>
      </w:r>
      <w:proofErr w:type="gramStart"/>
      <w:r w:rsidR="00125984">
        <w:t xml:space="preserve">have </w:t>
      </w:r>
      <w:r>
        <w:t>laptop updated with new battery</w:t>
      </w:r>
      <w:proofErr w:type="gramEnd"/>
      <w:r>
        <w:t xml:space="preserve">, </w:t>
      </w:r>
      <w:proofErr w:type="gramStart"/>
      <w:r>
        <w:t>clean up</w:t>
      </w:r>
      <w:proofErr w:type="gramEnd"/>
      <w:r>
        <w:t xml:space="preserve"> and Microsoft 365</w:t>
      </w:r>
    </w:p>
    <w:p w14:paraId="3E60394C" w14:textId="77777777" w:rsidR="001B0C2B" w:rsidRDefault="002D00FA">
      <w:pPr>
        <w:rPr>
          <w:b/>
        </w:rPr>
      </w:pPr>
      <w:r>
        <w:rPr>
          <w:b/>
        </w:rPr>
        <w:t xml:space="preserve">14. Change of Bank to Unity </w:t>
      </w:r>
    </w:p>
    <w:p w14:paraId="0C82F274" w14:textId="77777777" w:rsidR="001B0C2B" w:rsidRDefault="002D00FA">
      <w:r>
        <w:t>The clerk provided the details of how unity bank work and how they are set up to work with Parish Councils. The cost will be £7 per month with our current precept.</w:t>
      </w:r>
    </w:p>
    <w:p w14:paraId="169BF774" w14:textId="77777777" w:rsidR="001B0C2B" w:rsidRDefault="002D00FA">
      <w:pPr>
        <w:rPr>
          <w:b/>
        </w:rPr>
      </w:pPr>
      <w:r>
        <w:rPr>
          <w:b/>
        </w:rPr>
        <w:t xml:space="preserve">Decision: Approved to move to Unity Bank. </w:t>
      </w:r>
    </w:p>
    <w:p w14:paraId="7870D02A" w14:textId="77777777" w:rsidR="001B0C2B" w:rsidRDefault="002D00FA">
      <w:pPr>
        <w:rPr>
          <w:b/>
        </w:rPr>
      </w:pPr>
      <w:r>
        <w:rPr>
          <w:b/>
        </w:rPr>
        <w:t xml:space="preserve">Action: </w:t>
      </w:r>
      <w:r>
        <w:t>Clerk to progress.</w:t>
      </w:r>
      <w:r>
        <w:rPr>
          <w:b/>
        </w:rPr>
        <w:t xml:space="preserve"> </w:t>
      </w:r>
    </w:p>
    <w:p w14:paraId="1AEECFD9" w14:textId="77777777" w:rsidR="001B0C2B" w:rsidRDefault="002D00FA">
      <w:pPr>
        <w:rPr>
          <w:b/>
        </w:rPr>
      </w:pPr>
      <w:r>
        <w:rPr>
          <w:b/>
        </w:rPr>
        <w:t xml:space="preserve">15. New website that meets requirements of a parish council </w:t>
      </w:r>
    </w:p>
    <w:p w14:paraId="56A88395" w14:textId="77777777" w:rsidR="001B0C2B" w:rsidRDefault="002D00FA">
      <w:r>
        <w:lastRenderedPageBreak/>
        <w:t xml:space="preserve">Clerk provided the meeting with details of the requirements of our website for governance and the current cost and suitability of WordPress being very outdated. </w:t>
      </w:r>
    </w:p>
    <w:p w14:paraId="19CCDD79" w14:textId="77777777" w:rsidR="001B0C2B" w:rsidRDefault="002D00FA">
      <w:pPr>
        <w:rPr>
          <w:b/>
        </w:rPr>
      </w:pPr>
      <w:r>
        <w:t>Cost</w:t>
      </w:r>
      <w:r w:rsidRPr="00125984">
        <w:t xml:space="preserve"> of the proposed new website</w:t>
      </w:r>
      <w:r>
        <w:t xml:space="preserve"> is £250 for the first year then £350 per year. We currently pay £600 a year for WordPress, which will not be required</w:t>
      </w:r>
      <w:r>
        <w:rPr>
          <w:b/>
        </w:rPr>
        <w:t>.</w:t>
      </w:r>
    </w:p>
    <w:p w14:paraId="63592579" w14:textId="77777777" w:rsidR="001B0C2B" w:rsidRDefault="002D00FA">
      <w:pPr>
        <w:rPr>
          <w:b/>
        </w:rPr>
      </w:pPr>
      <w:r>
        <w:rPr>
          <w:b/>
        </w:rPr>
        <w:t xml:space="preserve">Decision: Approved to move website. </w:t>
      </w:r>
    </w:p>
    <w:p w14:paraId="6DFF8DD6" w14:textId="77777777" w:rsidR="001B0C2B" w:rsidRDefault="002D00FA">
      <w:pPr>
        <w:rPr>
          <w:b/>
          <w:bCs/>
        </w:rPr>
      </w:pPr>
      <w:r>
        <w:rPr>
          <w:b/>
          <w:bCs/>
        </w:rPr>
        <w:t>16. Any Other Business</w:t>
      </w:r>
    </w:p>
    <w:p w14:paraId="7FF146BF" w14:textId="77777777" w:rsidR="001B0C2B" w:rsidRDefault="002D00FA">
      <w:pPr>
        <w:rPr>
          <w:b/>
          <w:bCs/>
        </w:rPr>
      </w:pPr>
      <w:r>
        <w:rPr>
          <w:b/>
          <w:bCs/>
        </w:rPr>
        <w:t xml:space="preserve">None </w:t>
      </w:r>
      <w:bookmarkStart w:id="0" w:name="_GoBack"/>
      <w:bookmarkEnd w:id="0"/>
    </w:p>
    <w:p w14:paraId="6633FEE7" w14:textId="77777777" w:rsidR="001B0C2B" w:rsidRDefault="002D00FA">
      <w:pPr>
        <w:rPr>
          <w:b/>
          <w:bCs/>
        </w:rPr>
      </w:pPr>
      <w:r>
        <w:rPr>
          <w:b/>
          <w:bCs/>
        </w:rPr>
        <w:t>17. Date of Next Meeting</w:t>
      </w:r>
    </w:p>
    <w:p w14:paraId="73C6C4F3" w14:textId="77777777" w:rsidR="001B0C2B" w:rsidRDefault="002D00FA">
      <w:r>
        <w:t xml:space="preserve">The next meeting of Mayfield Parish Council </w:t>
      </w:r>
      <w:proofErr w:type="gramStart"/>
      <w:r>
        <w:t>will be held</w:t>
      </w:r>
      <w:proofErr w:type="gramEnd"/>
      <w:r>
        <w:t xml:space="preserve"> on </w:t>
      </w:r>
      <w:r>
        <w:rPr>
          <w:b/>
          <w:bCs/>
        </w:rPr>
        <w:t>Monday 2</w:t>
      </w:r>
      <w:r>
        <w:rPr>
          <w:b/>
          <w:bCs/>
          <w:vertAlign w:val="superscript"/>
        </w:rPr>
        <w:t>nd</w:t>
      </w:r>
      <w:r>
        <w:rPr>
          <w:b/>
          <w:bCs/>
        </w:rPr>
        <w:t xml:space="preserve"> November 2026</w:t>
      </w:r>
      <w:r>
        <w:t xml:space="preserve">. </w:t>
      </w:r>
      <w:r>
        <w:rPr>
          <w:noProof/>
          <w:lang w:eastAsia="en-GB"/>
        </w:rPr>
        <mc:AlternateContent>
          <mc:Choice Requires="wps">
            <w:drawing>
              <wp:inline distT="0" distB="0" distL="0" distR="0" wp14:anchorId="722365F9" wp14:editId="530BF55F">
                <wp:extent cx="5731510" cy="19050"/>
                <wp:effectExtent l="0" t="0" r="0" b="0"/>
                <wp:docPr id="15" name="Shape15"/>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5" path="m0,0l-2147483645,0l-2147483645,-2147483646l0,-2147483646xe" fillcolor="#a0a0a0" stroked="f" o:allowincell="f" style="position:absolute;margin-left:0pt;margin-top:-1.55pt;width:451.25pt;height:1.45pt;mso-wrap-style:none;v-text-anchor:middle;mso-position-vertical:top" wp14:anchorId="089EF1F9">
                <v:fill o:detectmouseclick="t" type="solid" color2="#5f5f5f"/>
                <v:stroke color="#3465a4" joinstyle="round" endcap="flat"/>
                <w10:wrap type="square"/>
              </v:rect>
            </w:pict>
          </mc:Fallback>
        </mc:AlternateContent>
      </w:r>
    </w:p>
    <w:p w14:paraId="2B7E80BC" w14:textId="77777777" w:rsidR="001B0C2B" w:rsidRDefault="002D00FA">
      <w:pPr>
        <w:rPr>
          <w:b/>
          <w:bCs/>
        </w:rPr>
      </w:pPr>
      <w:r>
        <w:rPr>
          <w:b/>
          <w:bCs/>
        </w:rPr>
        <w:t>18. Staffing Matters</w:t>
      </w:r>
    </w:p>
    <w:p w14:paraId="2F1D79D9" w14:textId="77777777" w:rsidR="001B0C2B" w:rsidRDefault="002D00FA">
      <w:r>
        <w:rPr>
          <w:i/>
          <w:iCs/>
        </w:rPr>
        <w:t xml:space="preserve">The public and press </w:t>
      </w:r>
      <w:proofErr w:type="gramStart"/>
      <w:r>
        <w:rPr>
          <w:i/>
          <w:iCs/>
        </w:rPr>
        <w:t>were excluded</w:t>
      </w:r>
      <w:proofErr w:type="gramEnd"/>
      <w:r>
        <w:rPr>
          <w:i/>
          <w:iCs/>
        </w:rPr>
        <w:t xml:space="preserve"> from this section of the meeting in accordance with standing orders, as the matters discussed relate to confidential staffing and HR matters.</w:t>
      </w:r>
    </w:p>
    <w:p w14:paraId="18D85399" w14:textId="77777777" w:rsidR="001B0C2B" w:rsidRDefault="002D00FA">
      <w:pPr>
        <w:rPr>
          <w:bCs/>
        </w:rPr>
      </w:pPr>
      <w:r>
        <w:rPr>
          <w:bCs/>
        </w:rPr>
        <w:t xml:space="preserve">Risk assessment and PPE for litter picker needs to </w:t>
      </w:r>
      <w:proofErr w:type="gramStart"/>
      <w:r>
        <w:rPr>
          <w:bCs/>
        </w:rPr>
        <w:t>be updated</w:t>
      </w:r>
      <w:proofErr w:type="gramEnd"/>
      <w:r>
        <w:rPr>
          <w:bCs/>
        </w:rPr>
        <w:t xml:space="preserve">. It </w:t>
      </w:r>
      <w:proofErr w:type="gramStart"/>
      <w:r>
        <w:rPr>
          <w:bCs/>
        </w:rPr>
        <w:t>was discussed</w:t>
      </w:r>
      <w:proofErr w:type="gramEnd"/>
      <w:r>
        <w:rPr>
          <w:bCs/>
        </w:rPr>
        <w:t xml:space="preserve"> around the litter picker’s safety, the Chair agreed to speak directly with the litter picker – deferred to next meeting. </w:t>
      </w:r>
    </w:p>
    <w:p w14:paraId="3E0BDF49" w14:textId="77777777" w:rsidR="001B0C2B" w:rsidRDefault="002D00FA">
      <w:pPr>
        <w:rPr>
          <w:shd w:val="clear" w:color="auto" w:fill="FFFF00"/>
        </w:rPr>
      </w:pPr>
      <w:r>
        <w:t xml:space="preserve">The clerk’s contract </w:t>
      </w:r>
      <w:proofErr w:type="gramStart"/>
      <w:r>
        <w:t>was deferred</w:t>
      </w:r>
      <w:proofErr w:type="gramEnd"/>
      <w:r>
        <w:t xml:space="preserve"> to a future meeting.</w:t>
      </w:r>
    </w:p>
    <w:p w14:paraId="6881D107" w14:textId="77777777" w:rsidR="001B0C2B" w:rsidRDefault="002D00FA">
      <w:r>
        <w:rPr>
          <w:i/>
          <w:iCs/>
        </w:rPr>
        <w:t>There being no further business, the Chair closed the meeting.</w:t>
      </w:r>
    </w:p>
    <w:p w14:paraId="573CEDC1" w14:textId="77777777" w:rsidR="001B0C2B" w:rsidRDefault="002D00FA">
      <w:r>
        <w:rPr>
          <w:noProof/>
          <w:lang w:eastAsia="en-GB"/>
        </w:rPr>
        <mc:AlternateContent>
          <mc:Choice Requires="wps">
            <w:drawing>
              <wp:inline distT="0" distB="0" distL="0" distR="0" wp14:anchorId="0CD1175B" wp14:editId="4C79A95E">
                <wp:extent cx="5731510" cy="19050"/>
                <wp:effectExtent l="0" t="0" r="0" b="0"/>
                <wp:docPr id="16" name="Shape16"/>
                <wp:cNvGraphicFramePr/>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16" path="m0,0l-2147483645,0l-2147483645,-2147483646l0,-2147483646xe" fillcolor="#a0a0a0" stroked="f" o:allowincell="f" style="position:absolute;margin-left:0pt;margin-top:-1.55pt;width:451.25pt;height:1.45pt;mso-wrap-style:none;v-text-anchor:middle;mso-position-vertical:top" wp14:anchorId="52F66479">
                <v:fill o:detectmouseclick="t" type="solid" color2="#5f5f5f"/>
                <v:stroke color="#3465a4" joinstyle="round" endcap="flat"/>
                <w10:wrap type="square"/>
              </v:rect>
            </w:pict>
          </mc:Fallback>
        </mc:AlternateContent>
      </w:r>
    </w:p>
    <w:p w14:paraId="5779FAC0" w14:textId="77777777" w:rsidR="001B0C2B" w:rsidRDefault="002D00FA">
      <w:r>
        <w:rPr>
          <w:b/>
          <w:bCs/>
        </w:rPr>
        <w:t>Signed as a true and accurate record:</w:t>
      </w:r>
    </w:p>
    <w:p w14:paraId="7D957854" w14:textId="77777777" w:rsidR="001B0C2B" w:rsidRDefault="002D00FA">
      <w:r>
        <w:rPr>
          <w:b/>
          <w:bCs/>
        </w:rPr>
        <w:t>Chair:</w:t>
      </w:r>
      <w:r>
        <w:t xml:space="preserve"> _____________________________________</w:t>
      </w:r>
    </w:p>
    <w:p w14:paraId="6A3633E3" w14:textId="77777777" w:rsidR="001B0C2B" w:rsidRDefault="002D00FA">
      <w:r>
        <w:rPr>
          <w:b/>
          <w:bCs/>
        </w:rPr>
        <w:t>Name (print):</w:t>
      </w:r>
      <w:r>
        <w:t xml:space="preserve"> _______________________________</w:t>
      </w:r>
    </w:p>
    <w:p w14:paraId="3C717198" w14:textId="77777777" w:rsidR="001B0C2B" w:rsidRDefault="002D00FA">
      <w:r>
        <w:rPr>
          <w:b/>
          <w:bCs/>
        </w:rPr>
        <w:t>Date:</w:t>
      </w:r>
      <w:r>
        <w:t xml:space="preserve"> _______________________________________</w:t>
      </w:r>
    </w:p>
    <w:sectPr w:rsidR="001B0C2B">
      <w:headerReference w:type="default" r:id="rId8"/>
      <w:pgSz w:w="11906" w:h="16838"/>
      <w:pgMar w:top="1440" w:right="1440" w:bottom="1440"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BDDCB" w14:textId="77777777" w:rsidR="00E4014F" w:rsidRDefault="002D00FA">
      <w:pPr>
        <w:spacing w:after="0" w:line="240" w:lineRule="auto"/>
      </w:pPr>
      <w:r>
        <w:separator/>
      </w:r>
    </w:p>
  </w:endnote>
  <w:endnote w:type="continuationSeparator" w:id="0">
    <w:p w14:paraId="262B67C6" w14:textId="77777777" w:rsidR="00E4014F" w:rsidRDefault="002D0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Aptos Display">
    <w:altName w:val="Times New Roman"/>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F005B" w14:textId="77777777" w:rsidR="00E4014F" w:rsidRDefault="002D00FA">
      <w:pPr>
        <w:spacing w:after="0" w:line="240" w:lineRule="auto"/>
      </w:pPr>
      <w:r>
        <w:separator/>
      </w:r>
    </w:p>
  </w:footnote>
  <w:footnote w:type="continuationSeparator" w:id="0">
    <w:p w14:paraId="0140AB54" w14:textId="77777777" w:rsidR="00E4014F" w:rsidRDefault="002D0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0C86C" w14:textId="77777777" w:rsidR="001B0C2B" w:rsidRDefault="002D00FA">
    <w:pPr>
      <w:jc w:val="center"/>
    </w:pPr>
    <w:r>
      <w:t>Mayfield Parish Council</w:t>
    </w:r>
    <w:r>
      <w:br/>
      <w:t>www.mayfieldparishcouncil.org.uk</w:t>
    </w:r>
  </w:p>
  <w:p w14:paraId="27A58FA8" w14:textId="77777777" w:rsidR="001B0C2B" w:rsidRDefault="001B0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21837"/>
    <w:multiLevelType w:val="multilevel"/>
    <w:tmpl w:val="7C2078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3CF71D12"/>
    <w:multiLevelType w:val="multilevel"/>
    <w:tmpl w:val="F9DAE0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C2B"/>
    <w:rsid w:val="00125984"/>
    <w:rsid w:val="001B0C2B"/>
    <w:rsid w:val="002D00FA"/>
    <w:rsid w:val="00E4014F"/>
  </w:rsids>
  <m:mathPr>
    <m:mathFont m:val="Cambria Math"/>
    <m:brkBin m:val="before"/>
    <m:brkBinSub m:val="--"/>
    <m:smallFrac m:val="0"/>
    <m:dispDef/>
    <m:lMargin m:val="0"/>
    <m:rMargin m:val="0"/>
    <m:defJc m:val="centerGroup"/>
    <m:wrapIndent m:val="1440"/>
    <m:intLim m:val="subSup"/>
    <m:naryLim m:val="undOvr"/>
  </m:mathPr>
  <w:themeFontLang w:val="en-GB"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4DA4"/>
  <w15:docId w15:val="{419E5FD9-DE71-4D07-AC17-4E8533B6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0841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1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41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1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1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841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0841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0841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0841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0841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084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084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084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084168"/>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084168"/>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084168"/>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084168"/>
    <w:rPr>
      <w:i/>
      <w:iCs/>
      <w:color w:val="404040" w:themeColor="text1" w:themeTint="BF"/>
    </w:rPr>
  </w:style>
  <w:style w:type="character" w:styleId="IntenseEmphasis">
    <w:name w:val="Intense Emphasis"/>
    <w:basedOn w:val="DefaultParagraphFont"/>
    <w:uiPriority w:val="21"/>
    <w:qFormat/>
    <w:rsid w:val="00084168"/>
    <w:rPr>
      <w:i/>
      <w:iCs/>
      <w:color w:val="0F4761" w:themeColor="accent1" w:themeShade="BF"/>
    </w:rPr>
  </w:style>
  <w:style w:type="character" w:customStyle="1" w:styleId="IntenseQuoteChar">
    <w:name w:val="Intense Quote Char"/>
    <w:basedOn w:val="DefaultParagraphFont"/>
    <w:link w:val="IntenseQuote"/>
    <w:uiPriority w:val="30"/>
    <w:qFormat/>
    <w:rsid w:val="00084168"/>
    <w:rPr>
      <w:i/>
      <w:iCs/>
      <w:color w:val="0F4761" w:themeColor="accent1" w:themeShade="BF"/>
    </w:rPr>
  </w:style>
  <w:style w:type="character" w:styleId="IntenseReference">
    <w:name w:val="Intense Reference"/>
    <w:basedOn w:val="DefaultParagraphFont"/>
    <w:uiPriority w:val="32"/>
    <w:qFormat/>
    <w:rsid w:val="00084168"/>
    <w:rPr>
      <w:b/>
      <w:bCs/>
      <w:smallCaps/>
      <w:color w:val="0F4761" w:themeColor="accent1" w:themeShade="BF"/>
      <w:spacing w:val="5"/>
    </w:rPr>
  </w:style>
  <w:style w:type="character" w:customStyle="1" w:styleId="HeaderChar">
    <w:name w:val="Header Char"/>
    <w:basedOn w:val="DefaultParagraphFont"/>
    <w:link w:val="Header"/>
    <w:uiPriority w:val="99"/>
    <w:qFormat/>
    <w:rsid w:val="00AB2259"/>
  </w:style>
  <w:style w:type="character" w:customStyle="1" w:styleId="FooterChar">
    <w:name w:val="Footer Char"/>
    <w:basedOn w:val="DefaultParagraphFont"/>
    <w:link w:val="Footer"/>
    <w:uiPriority w:val="99"/>
    <w:qFormat/>
    <w:rsid w:val="00AB2259"/>
  </w:style>
  <w:style w:type="character" w:styleId="Strong">
    <w:name w:val="Strong"/>
    <w:basedOn w:val="DefaultParagraphFont"/>
    <w:uiPriority w:val="22"/>
    <w:qFormat/>
    <w:rsid w:val="00642663"/>
    <w:rPr>
      <w:b/>
      <w:bC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084168"/>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0841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168"/>
    <w:pPr>
      <w:spacing w:before="160"/>
      <w:jc w:val="center"/>
    </w:pPr>
    <w:rPr>
      <w:i/>
      <w:iCs/>
      <w:color w:val="404040" w:themeColor="text1" w:themeTint="BF"/>
    </w:rPr>
  </w:style>
  <w:style w:type="paragraph" w:styleId="ListParagraph">
    <w:name w:val="List Paragraph"/>
    <w:basedOn w:val="Normal"/>
    <w:uiPriority w:val="34"/>
    <w:qFormat/>
    <w:rsid w:val="00084168"/>
    <w:pPr>
      <w:ind w:left="720"/>
      <w:contextualSpacing/>
    </w:pPr>
  </w:style>
  <w:style w:type="paragraph" w:styleId="IntenseQuote">
    <w:name w:val="Intense Quote"/>
    <w:basedOn w:val="Normal"/>
    <w:next w:val="Normal"/>
    <w:link w:val="IntenseQuoteChar"/>
    <w:uiPriority w:val="30"/>
    <w:qFormat/>
    <w:rsid w:val="00084168"/>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B2259"/>
    <w:pPr>
      <w:tabs>
        <w:tab w:val="center" w:pos="4513"/>
        <w:tab w:val="right" w:pos="9026"/>
      </w:tabs>
      <w:spacing w:after="0" w:line="240" w:lineRule="auto"/>
    </w:pPr>
  </w:style>
  <w:style w:type="paragraph" w:styleId="Footer">
    <w:name w:val="footer"/>
    <w:basedOn w:val="Normal"/>
    <w:link w:val="FooterChar"/>
    <w:uiPriority w:val="99"/>
    <w:unhideWhenUsed/>
    <w:rsid w:val="00AB2259"/>
    <w:pPr>
      <w:tabs>
        <w:tab w:val="center" w:pos="4513"/>
        <w:tab w:val="right" w:pos="9026"/>
      </w:tabs>
      <w:spacing w:after="0" w:line="240" w:lineRule="auto"/>
    </w:pPr>
  </w:style>
  <w:style w:type="paragraph" w:styleId="NormalWeb">
    <w:name w:val="Normal (Web)"/>
    <w:basedOn w:val="Normal"/>
    <w:uiPriority w:val="99"/>
    <w:unhideWhenUsed/>
    <w:qFormat/>
    <w:rsid w:val="001E6C06"/>
    <w:pPr>
      <w:spacing w:beforeAutospacing="1"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C894D-E60C-405D-B54A-4D0A6B5A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Holdsworth</dc:creator>
  <dc:description/>
  <cp:lastModifiedBy>User</cp:lastModifiedBy>
  <cp:revision>4</cp:revision>
  <dcterms:created xsi:type="dcterms:W3CDTF">2026-10-26T07:30:00Z</dcterms:created>
  <dcterms:modified xsi:type="dcterms:W3CDTF">2026-10-26T09:43:00Z</dcterms:modified>
  <dc:language>en-GB</dc:language>
</cp:coreProperties>
</file>