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FF0" w:rsidRDefault="003C1FF0" w:rsidP="004F703E">
      <w:pPr>
        <w:jc w:val="center"/>
        <w:rPr>
          <w:rFonts w:ascii="Arial" w:hAnsi="Arial" w:cs="Arial"/>
          <w:b/>
          <w:sz w:val="28"/>
          <w:szCs w:val="28"/>
        </w:rPr>
      </w:pPr>
      <w:r>
        <w:rPr>
          <w:rFonts w:ascii="Arial" w:hAnsi="Arial" w:cs="Arial"/>
          <w:b/>
          <w:sz w:val="28"/>
          <w:szCs w:val="28"/>
        </w:rPr>
        <w:t>MAYFIELD PARISH COUNCIL</w:t>
      </w:r>
    </w:p>
    <w:p w:rsidR="003C1FF0" w:rsidRDefault="003C1FF0" w:rsidP="003C1FF0">
      <w:pPr>
        <w:jc w:val="center"/>
        <w:rPr>
          <w:rFonts w:ascii="Arial" w:hAnsi="Arial" w:cs="Arial"/>
          <w:b/>
          <w:sz w:val="24"/>
          <w:szCs w:val="24"/>
        </w:rPr>
      </w:pPr>
      <w:r>
        <w:rPr>
          <w:rFonts w:ascii="Arial" w:hAnsi="Arial" w:cs="Arial"/>
          <w:b/>
          <w:sz w:val="24"/>
          <w:szCs w:val="24"/>
        </w:rPr>
        <w:t>Clerk to the Council: Lesley Brown</w:t>
      </w:r>
    </w:p>
    <w:p w:rsidR="002B14E2" w:rsidRDefault="00822C21" w:rsidP="002B14E2">
      <w:pPr>
        <w:jc w:val="center"/>
        <w:rPr>
          <w:rFonts w:ascii="Arial" w:hAnsi="Arial" w:cs="Arial"/>
          <w:b/>
          <w:sz w:val="24"/>
          <w:szCs w:val="24"/>
        </w:rPr>
      </w:pPr>
      <w:hyperlink r:id="rId7" w:history="1">
        <w:r w:rsidR="003C1FF0" w:rsidRPr="00287049">
          <w:rPr>
            <w:rStyle w:val="Hyperlink"/>
            <w:rFonts w:ascii="Arial" w:hAnsi="Arial" w:cs="Arial"/>
            <w:b/>
            <w:color w:val="auto"/>
            <w:sz w:val="24"/>
            <w:szCs w:val="24"/>
          </w:rPr>
          <w:t>Clerk.mayfieldpc@gmail.com</w:t>
        </w:r>
      </w:hyperlink>
    </w:p>
    <w:p w:rsidR="003C1FF0" w:rsidRDefault="003C1FF0" w:rsidP="00451BB0">
      <w:pPr>
        <w:jc w:val="center"/>
        <w:rPr>
          <w:rFonts w:ascii="Arial" w:hAnsi="Arial" w:cs="Arial"/>
          <w:b/>
          <w:sz w:val="24"/>
          <w:szCs w:val="24"/>
        </w:rPr>
      </w:pPr>
      <w:r>
        <w:rPr>
          <w:rFonts w:ascii="Arial" w:hAnsi="Arial" w:cs="Arial"/>
          <w:b/>
          <w:sz w:val="24"/>
          <w:szCs w:val="24"/>
        </w:rPr>
        <w:t xml:space="preserve">Minutes of a meeting of Mayfield Parish Council, held on Wednesday </w:t>
      </w:r>
      <w:r w:rsidR="00093292">
        <w:rPr>
          <w:rFonts w:ascii="Arial" w:hAnsi="Arial" w:cs="Arial"/>
          <w:b/>
          <w:sz w:val="24"/>
          <w:szCs w:val="24"/>
        </w:rPr>
        <w:t>September</w:t>
      </w:r>
      <w:r w:rsidR="00146C2F">
        <w:rPr>
          <w:rFonts w:ascii="Arial" w:hAnsi="Arial" w:cs="Arial"/>
          <w:b/>
          <w:sz w:val="24"/>
          <w:szCs w:val="24"/>
        </w:rPr>
        <w:t xml:space="preserve"> </w:t>
      </w:r>
      <w:r w:rsidR="00093292">
        <w:rPr>
          <w:rFonts w:ascii="Arial" w:hAnsi="Arial" w:cs="Arial"/>
          <w:b/>
          <w:sz w:val="24"/>
          <w:szCs w:val="24"/>
        </w:rPr>
        <w:t>2</w:t>
      </w:r>
      <w:r w:rsidR="00093292" w:rsidRPr="00093292">
        <w:rPr>
          <w:rFonts w:ascii="Arial" w:hAnsi="Arial" w:cs="Arial"/>
          <w:b/>
          <w:sz w:val="24"/>
          <w:szCs w:val="24"/>
          <w:vertAlign w:val="superscript"/>
        </w:rPr>
        <w:t>nd</w:t>
      </w:r>
      <w:r w:rsidR="00093292">
        <w:rPr>
          <w:rFonts w:ascii="Arial" w:hAnsi="Arial" w:cs="Arial"/>
          <w:b/>
          <w:sz w:val="24"/>
          <w:szCs w:val="24"/>
        </w:rPr>
        <w:t xml:space="preserve"> </w:t>
      </w:r>
      <w:r w:rsidR="00146C2F">
        <w:rPr>
          <w:rFonts w:ascii="Arial" w:hAnsi="Arial" w:cs="Arial"/>
          <w:b/>
          <w:sz w:val="24"/>
          <w:szCs w:val="24"/>
        </w:rPr>
        <w:t xml:space="preserve">2020 at The Memorial Hall Function Room, </w:t>
      </w:r>
      <w:r>
        <w:rPr>
          <w:rFonts w:ascii="Arial" w:hAnsi="Arial" w:cs="Arial"/>
          <w:b/>
          <w:sz w:val="24"/>
          <w:szCs w:val="24"/>
        </w:rPr>
        <w:t>Mayfield.</w:t>
      </w:r>
    </w:p>
    <w:p w:rsidR="00093292" w:rsidRDefault="003C1FF0" w:rsidP="003C1FF0">
      <w:pPr>
        <w:spacing w:line="240" w:lineRule="auto"/>
        <w:rPr>
          <w:rFonts w:ascii="Arial" w:hAnsi="Arial" w:cs="Arial"/>
          <w:b/>
          <w:sz w:val="24"/>
          <w:szCs w:val="24"/>
        </w:rPr>
      </w:pPr>
      <w:r>
        <w:rPr>
          <w:rFonts w:ascii="Arial" w:hAnsi="Arial" w:cs="Arial"/>
          <w:b/>
          <w:sz w:val="24"/>
          <w:szCs w:val="24"/>
        </w:rPr>
        <w:t xml:space="preserve">Present:  </w:t>
      </w:r>
      <w:r w:rsidR="00146C2F">
        <w:rPr>
          <w:rFonts w:ascii="Arial" w:hAnsi="Arial" w:cs="Arial"/>
          <w:b/>
          <w:sz w:val="24"/>
          <w:szCs w:val="24"/>
        </w:rPr>
        <w:t xml:space="preserve"> Cllr Amy (Chair); Cllrs</w:t>
      </w:r>
      <w:r>
        <w:rPr>
          <w:rFonts w:ascii="Arial" w:hAnsi="Arial" w:cs="Arial"/>
          <w:b/>
          <w:sz w:val="24"/>
          <w:szCs w:val="24"/>
        </w:rPr>
        <w:t xml:space="preserve"> Cotton; Bridgett;</w:t>
      </w:r>
      <w:r w:rsidR="002B2FEE">
        <w:rPr>
          <w:rFonts w:ascii="Arial" w:hAnsi="Arial" w:cs="Arial"/>
          <w:b/>
          <w:sz w:val="24"/>
          <w:szCs w:val="24"/>
        </w:rPr>
        <w:t xml:space="preserve"> Watson; </w:t>
      </w:r>
      <w:r w:rsidR="00093292">
        <w:rPr>
          <w:rFonts w:ascii="Arial" w:hAnsi="Arial" w:cs="Arial"/>
          <w:b/>
          <w:sz w:val="24"/>
          <w:szCs w:val="24"/>
        </w:rPr>
        <w:t xml:space="preserve">Golding; Hough; Parker;      </w:t>
      </w:r>
    </w:p>
    <w:p w:rsidR="002B2FEE" w:rsidRDefault="00093292" w:rsidP="003C1FF0">
      <w:pPr>
        <w:spacing w:line="240" w:lineRule="auto"/>
        <w:rPr>
          <w:rFonts w:ascii="Arial" w:hAnsi="Arial" w:cs="Arial"/>
          <w:b/>
          <w:sz w:val="24"/>
          <w:szCs w:val="24"/>
        </w:rPr>
      </w:pPr>
      <w:r>
        <w:rPr>
          <w:rFonts w:ascii="Arial" w:hAnsi="Arial" w:cs="Arial"/>
          <w:b/>
          <w:sz w:val="24"/>
          <w:szCs w:val="24"/>
        </w:rPr>
        <w:t xml:space="preserve">                 </w:t>
      </w:r>
      <w:r w:rsidR="003C1FF0">
        <w:rPr>
          <w:rFonts w:ascii="Arial" w:hAnsi="Arial" w:cs="Arial"/>
          <w:b/>
          <w:sz w:val="24"/>
          <w:szCs w:val="24"/>
        </w:rPr>
        <w:t xml:space="preserve"> </w:t>
      </w:r>
      <w:r>
        <w:rPr>
          <w:rFonts w:ascii="Arial" w:hAnsi="Arial" w:cs="Arial"/>
          <w:b/>
          <w:sz w:val="24"/>
          <w:szCs w:val="24"/>
        </w:rPr>
        <w:t xml:space="preserve">Coates.  </w:t>
      </w:r>
      <w:r w:rsidR="003C1FF0">
        <w:rPr>
          <w:rFonts w:ascii="Arial" w:hAnsi="Arial" w:cs="Arial"/>
          <w:b/>
          <w:sz w:val="24"/>
          <w:szCs w:val="24"/>
        </w:rPr>
        <w:t>Lesl</w:t>
      </w:r>
      <w:r w:rsidR="00146C2F">
        <w:rPr>
          <w:rFonts w:ascii="Arial" w:hAnsi="Arial" w:cs="Arial"/>
          <w:b/>
          <w:sz w:val="24"/>
          <w:szCs w:val="24"/>
        </w:rPr>
        <w:t>ey Brown (Clerk)</w:t>
      </w:r>
      <w:r>
        <w:rPr>
          <w:rFonts w:ascii="Arial" w:hAnsi="Arial" w:cs="Arial"/>
          <w:b/>
          <w:sz w:val="24"/>
          <w:szCs w:val="24"/>
        </w:rPr>
        <w:t xml:space="preserve">  1 member of the public.</w:t>
      </w:r>
    </w:p>
    <w:tbl>
      <w:tblPr>
        <w:tblStyle w:val="TableGrid"/>
        <w:tblpPr w:leftFromText="180" w:rightFromText="180" w:vertAnchor="text" w:tblpY="1"/>
        <w:tblOverlap w:val="never"/>
        <w:tblW w:w="9747" w:type="dxa"/>
        <w:tblLayout w:type="fixed"/>
        <w:tblLook w:val="04A0"/>
      </w:tblPr>
      <w:tblGrid>
        <w:gridCol w:w="1086"/>
        <w:gridCol w:w="7386"/>
        <w:gridCol w:w="1275"/>
      </w:tblGrid>
      <w:tr w:rsidR="002B2FEE" w:rsidTr="005652DD">
        <w:trPr>
          <w:trHeight w:val="121"/>
        </w:trPr>
        <w:tc>
          <w:tcPr>
            <w:tcW w:w="1086" w:type="dxa"/>
          </w:tcPr>
          <w:p w:rsidR="002B2FEE" w:rsidRDefault="002B2FEE" w:rsidP="00E16C0E">
            <w:pPr>
              <w:rPr>
                <w:rFonts w:ascii="Arial" w:hAnsi="Arial" w:cs="Arial"/>
                <w:b/>
                <w:sz w:val="24"/>
                <w:szCs w:val="24"/>
              </w:rPr>
            </w:pPr>
            <w:r>
              <w:rPr>
                <w:rFonts w:ascii="Arial" w:hAnsi="Arial" w:cs="Arial"/>
                <w:b/>
                <w:sz w:val="24"/>
                <w:szCs w:val="24"/>
              </w:rPr>
              <w:t>No</w:t>
            </w:r>
          </w:p>
        </w:tc>
        <w:tc>
          <w:tcPr>
            <w:tcW w:w="7386" w:type="dxa"/>
          </w:tcPr>
          <w:p w:rsidR="002B2FEE" w:rsidRDefault="002B2FEE" w:rsidP="00E16C0E">
            <w:pPr>
              <w:rPr>
                <w:rFonts w:ascii="Arial" w:hAnsi="Arial" w:cs="Arial"/>
                <w:b/>
                <w:sz w:val="24"/>
                <w:szCs w:val="24"/>
              </w:rPr>
            </w:pPr>
            <w:r>
              <w:rPr>
                <w:rFonts w:ascii="Arial" w:hAnsi="Arial" w:cs="Arial"/>
                <w:b/>
                <w:sz w:val="24"/>
                <w:szCs w:val="24"/>
              </w:rPr>
              <w:t>Item</w:t>
            </w:r>
          </w:p>
        </w:tc>
        <w:tc>
          <w:tcPr>
            <w:tcW w:w="1275" w:type="dxa"/>
          </w:tcPr>
          <w:p w:rsidR="002B2FEE" w:rsidRDefault="002B2FEE" w:rsidP="00E16C0E">
            <w:pPr>
              <w:rPr>
                <w:rFonts w:ascii="Arial" w:hAnsi="Arial" w:cs="Arial"/>
                <w:b/>
                <w:sz w:val="24"/>
                <w:szCs w:val="24"/>
              </w:rPr>
            </w:pPr>
            <w:r>
              <w:rPr>
                <w:rFonts w:ascii="Arial" w:hAnsi="Arial" w:cs="Arial"/>
                <w:b/>
                <w:sz w:val="24"/>
                <w:szCs w:val="24"/>
              </w:rPr>
              <w:t>Action</w:t>
            </w:r>
          </w:p>
        </w:tc>
      </w:tr>
      <w:tr w:rsidR="002B2FEE" w:rsidTr="005652DD">
        <w:trPr>
          <w:trHeight w:val="121"/>
        </w:trPr>
        <w:tc>
          <w:tcPr>
            <w:tcW w:w="1086" w:type="dxa"/>
          </w:tcPr>
          <w:p w:rsidR="002B2FEE" w:rsidRDefault="00093292" w:rsidP="00093292">
            <w:pPr>
              <w:rPr>
                <w:rFonts w:ascii="Arial" w:hAnsi="Arial" w:cs="Arial"/>
                <w:b/>
                <w:sz w:val="24"/>
                <w:szCs w:val="24"/>
              </w:rPr>
            </w:pPr>
            <w:r>
              <w:rPr>
                <w:rFonts w:ascii="Arial" w:hAnsi="Arial" w:cs="Arial"/>
                <w:b/>
                <w:sz w:val="24"/>
                <w:szCs w:val="24"/>
              </w:rPr>
              <w:t>9/</w:t>
            </w:r>
            <w:r w:rsidR="002B2FEE">
              <w:rPr>
                <w:rFonts w:ascii="Arial" w:hAnsi="Arial" w:cs="Arial"/>
                <w:b/>
                <w:sz w:val="24"/>
                <w:szCs w:val="24"/>
              </w:rPr>
              <w:t>20/1</w:t>
            </w:r>
          </w:p>
        </w:tc>
        <w:tc>
          <w:tcPr>
            <w:tcW w:w="7386" w:type="dxa"/>
          </w:tcPr>
          <w:p w:rsidR="002B2FEE" w:rsidRDefault="002B2FEE" w:rsidP="00E16C0E">
            <w:pPr>
              <w:rPr>
                <w:rFonts w:ascii="Arial" w:hAnsi="Arial" w:cs="Arial"/>
                <w:b/>
                <w:sz w:val="24"/>
                <w:szCs w:val="24"/>
              </w:rPr>
            </w:pPr>
            <w:r>
              <w:rPr>
                <w:rFonts w:ascii="Arial" w:hAnsi="Arial" w:cs="Arial"/>
                <w:b/>
                <w:sz w:val="24"/>
                <w:szCs w:val="24"/>
              </w:rPr>
              <w:t>To receive apologies for absence</w:t>
            </w:r>
          </w:p>
          <w:p w:rsidR="002B2FEE" w:rsidRPr="002B2FEE" w:rsidRDefault="00146C2F" w:rsidP="00E16C0E">
            <w:pPr>
              <w:rPr>
                <w:rFonts w:ascii="Arial" w:hAnsi="Arial" w:cs="Arial"/>
                <w:sz w:val="24"/>
                <w:szCs w:val="24"/>
              </w:rPr>
            </w:pPr>
            <w:r>
              <w:rPr>
                <w:rFonts w:ascii="Arial" w:hAnsi="Arial" w:cs="Arial"/>
                <w:sz w:val="24"/>
                <w:szCs w:val="24"/>
              </w:rPr>
              <w:t>Ap</w:t>
            </w:r>
            <w:r w:rsidR="00093292">
              <w:rPr>
                <w:rFonts w:ascii="Arial" w:hAnsi="Arial" w:cs="Arial"/>
                <w:sz w:val="24"/>
                <w:szCs w:val="24"/>
              </w:rPr>
              <w:t>ologies were received from Cllr Slack</w:t>
            </w:r>
            <w:r w:rsidR="007B79FA">
              <w:rPr>
                <w:rFonts w:ascii="Arial" w:hAnsi="Arial" w:cs="Arial"/>
                <w:sz w:val="24"/>
                <w:szCs w:val="24"/>
              </w:rPr>
              <w:t xml:space="preserve"> and Cllr Barker (ESBC)</w:t>
            </w:r>
          </w:p>
        </w:tc>
        <w:tc>
          <w:tcPr>
            <w:tcW w:w="1275" w:type="dxa"/>
          </w:tcPr>
          <w:p w:rsidR="002B2FEE" w:rsidRDefault="002B2FEE" w:rsidP="00E16C0E">
            <w:pPr>
              <w:rPr>
                <w:rFonts w:ascii="Arial" w:hAnsi="Arial" w:cs="Arial"/>
                <w:b/>
                <w:sz w:val="24"/>
                <w:szCs w:val="24"/>
              </w:rPr>
            </w:pPr>
          </w:p>
        </w:tc>
      </w:tr>
      <w:tr w:rsidR="002B2FEE" w:rsidTr="005652DD">
        <w:trPr>
          <w:trHeight w:val="121"/>
        </w:trPr>
        <w:tc>
          <w:tcPr>
            <w:tcW w:w="1086" w:type="dxa"/>
          </w:tcPr>
          <w:p w:rsidR="002B2FEE" w:rsidRDefault="00093292" w:rsidP="00E16C0E">
            <w:pPr>
              <w:rPr>
                <w:rFonts w:ascii="Arial" w:hAnsi="Arial" w:cs="Arial"/>
                <w:b/>
                <w:sz w:val="24"/>
                <w:szCs w:val="24"/>
              </w:rPr>
            </w:pPr>
            <w:r>
              <w:rPr>
                <w:rFonts w:ascii="Arial" w:hAnsi="Arial" w:cs="Arial"/>
                <w:b/>
                <w:sz w:val="24"/>
                <w:szCs w:val="24"/>
              </w:rPr>
              <w:t>9</w:t>
            </w:r>
            <w:r w:rsidR="002B2FEE">
              <w:rPr>
                <w:rFonts w:ascii="Arial" w:hAnsi="Arial" w:cs="Arial"/>
                <w:b/>
                <w:sz w:val="24"/>
                <w:szCs w:val="24"/>
              </w:rPr>
              <w:t>/20/2</w:t>
            </w:r>
          </w:p>
        </w:tc>
        <w:tc>
          <w:tcPr>
            <w:tcW w:w="7386" w:type="dxa"/>
          </w:tcPr>
          <w:p w:rsidR="002B2FEE" w:rsidRDefault="002B2FEE" w:rsidP="00E16C0E">
            <w:pPr>
              <w:rPr>
                <w:rFonts w:ascii="Arial" w:hAnsi="Arial" w:cs="Arial"/>
                <w:b/>
                <w:sz w:val="24"/>
                <w:szCs w:val="24"/>
              </w:rPr>
            </w:pPr>
            <w:r>
              <w:rPr>
                <w:rFonts w:ascii="Arial" w:hAnsi="Arial" w:cs="Arial"/>
                <w:b/>
                <w:sz w:val="24"/>
                <w:szCs w:val="24"/>
              </w:rPr>
              <w:t>Declaration of Interests</w:t>
            </w:r>
          </w:p>
          <w:p w:rsidR="002B2FEE" w:rsidRPr="002B2FEE" w:rsidRDefault="002B2FEE" w:rsidP="00E16C0E">
            <w:pPr>
              <w:rPr>
                <w:rFonts w:ascii="Arial" w:hAnsi="Arial" w:cs="Arial"/>
                <w:sz w:val="24"/>
                <w:szCs w:val="24"/>
              </w:rPr>
            </w:pPr>
            <w:r>
              <w:rPr>
                <w:rFonts w:ascii="Arial" w:hAnsi="Arial" w:cs="Arial"/>
                <w:sz w:val="24"/>
                <w:szCs w:val="24"/>
              </w:rPr>
              <w:t>There were no declaration</w:t>
            </w:r>
            <w:r w:rsidR="006C5015">
              <w:rPr>
                <w:rFonts w:ascii="Arial" w:hAnsi="Arial" w:cs="Arial"/>
                <w:sz w:val="24"/>
                <w:szCs w:val="24"/>
              </w:rPr>
              <w:t xml:space="preserve">s </w:t>
            </w:r>
            <w:r>
              <w:rPr>
                <w:rFonts w:ascii="Arial" w:hAnsi="Arial" w:cs="Arial"/>
                <w:sz w:val="24"/>
                <w:szCs w:val="24"/>
              </w:rPr>
              <w:t>of Interest.</w:t>
            </w:r>
          </w:p>
        </w:tc>
        <w:tc>
          <w:tcPr>
            <w:tcW w:w="1275" w:type="dxa"/>
          </w:tcPr>
          <w:p w:rsidR="002B2FEE" w:rsidRDefault="002B2FEE" w:rsidP="00E16C0E">
            <w:pPr>
              <w:rPr>
                <w:rFonts w:ascii="Arial" w:hAnsi="Arial" w:cs="Arial"/>
                <w:b/>
                <w:sz w:val="24"/>
                <w:szCs w:val="24"/>
              </w:rPr>
            </w:pPr>
          </w:p>
        </w:tc>
      </w:tr>
      <w:tr w:rsidR="002B2FEE" w:rsidTr="005652DD">
        <w:trPr>
          <w:trHeight w:val="121"/>
        </w:trPr>
        <w:tc>
          <w:tcPr>
            <w:tcW w:w="1086" w:type="dxa"/>
          </w:tcPr>
          <w:p w:rsidR="002B2FEE" w:rsidRDefault="00093292" w:rsidP="00093292">
            <w:pPr>
              <w:rPr>
                <w:rFonts w:ascii="Arial" w:hAnsi="Arial" w:cs="Arial"/>
                <w:b/>
                <w:sz w:val="24"/>
                <w:szCs w:val="24"/>
              </w:rPr>
            </w:pPr>
            <w:r>
              <w:rPr>
                <w:rFonts w:ascii="Arial" w:hAnsi="Arial" w:cs="Arial"/>
                <w:b/>
                <w:sz w:val="24"/>
                <w:szCs w:val="24"/>
              </w:rPr>
              <w:t>9/</w:t>
            </w:r>
            <w:r w:rsidR="002B2FEE">
              <w:rPr>
                <w:rFonts w:ascii="Arial" w:hAnsi="Arial" w:cs="Arial"/>
                <w:b/>
                <w:sz w:val="24"/>
                <w:szCs w:val="24"/>
              </w:rPr>
              <w:t>20/3</w:t>
            </w:r>
          </w:p>
        </w:tc>
        <w:tc>
          <w:tcPr>
            <w:tcW w:w="7386" w:type="dxa"/>
          </w:tcPr>
          <w:p w:rsidR="002B2FEE" w:rsidRDefault="002B2FEE" w:rsidP="00E16C0E">
            <w:pPr>
              <w:rPr>
                <w:rFonts w:ascii="Arial" w:hAnsi="Arial" w:cs="Arial"/>
                <w:b/>
                <w:sz w:val="24"/>
                <w:szCs w:val="24"/>
              </w:rPr>
            </w:pPr>
            <w:r>
              <w:rPr>
                <w:rFonts w:ascii="Arial" w:hAnsi="Arial" w:cs="Arial"/>
                <w:b/>
                <w:sz w:val="24"/>
                <w:szCs w:val="24"/>
              </w:rPr>
              <w:t>Public Speaking</w:t>
            </w:r>
          </w:p>
          <w:p w:rsidR="006C5015" w:rsidRDefault="007E5F9A" w:rsidP="00E16C0E">
            <w:pPr>
              <w:rPr>
                <w:rFonts w:ascii="Arial" w:hAnsi="Arial" w:cs="Arial"/>
                <w:sz w:val="24"/>
                <w:szCs w:val="24"/>
              </w:rPr>
            </w:pPr>
            <w:r>
              <w:rPr>
                <w:rFonts w:ascii="Arial" w:hAnsi="Arial" w:cs="Arial"/>
                <w:sz w:val="24"/>
                <w:szCs w:val="24"/>
              </w:rPr>
              <w:t>A parent reported t</w:t>
            </w:r>
            <w:r w:rsidR="00A34A19">
              <w:rPr>
                <w:rFonts w:ascii="Arial" w:hAnsi="Arial" w:cs="Arial"/>
                <w:sz w:val="24"/>
                <w:szCs w:val="24"/>
              </w:rPr>
              <w:t xml:space="preserve">hat the first school morning illustrated </w:t>
            </w:r>
            <w:r>
              <w:rPr>
                <w:rFonts w:ascii="Arial" w:hAnsi="Arial" w:cs="Arial"/>
                <w:sz w:val="24"/>
                <w:szCs w:val="24"/>
              </w:rPr>
              <w:t>that the new bus pick up point is unsuitable and potentially dangerous. Buses were not entirely prompt and cars parked on the road opposite caused</w:t>
            </w:r>
            <w:r w:rsidR="006F298C">
              <w:rPr>
                <w:rFonts w:ascii="Arial" w:hAnsi="Arial" w:cs="Arial"/>
                <w:sz w:val="24"/>
                <w:szCs w:val="24"/>
              </w:rPr>
              <w:t xml:space="preserve"> traffic to be held up. A 3 minute </w:t>
            </w:r>
            <w:r>
              <w:rPr>
                <w:rFonts w:ascii="Arial" w:hAnsi="Arial" w:cs="Arial"/>
                <w:sz w:val="24"/>
                <w:szCs w:val="24"/>
              </w:rPr>
              <w:t>video was made, showing clearly the extent of the problem.</w:t>
            </w:r>
          </w:p>
          <w:p w:rsidR="00A34A19" w:rsidRPr="006C5015" w:rsidRDefault="00A34A19" w:rsidP="00E16C0E">
            <w:pPr>
              <w:rPr>
                <w:rFonts w:ascii="Arial" w:hAnsi="Arial" w:cs="Arial"/>
                <w:sz w:val="24"/>
                <w:szCs w:val="24"/>
              </w:rPr>
            </w:pPr>
            <w:r>
              <w:rPr>
                <w:rFonts w:ascii="Arial" w:hAnsi="Arial" w:cs="Arial"/>
                <w:sz w:val="24"/>
                <w:szCs w:val="24"/>
              </w:rPr>
              <w:t>The issue was further discussed and is minuted under item 9/20/7d.</w:t>
            </w:r>
          </w:p>
        </w:tc>
        <w:tc>
          <w:tcPr>
            <w:tcW w:w="1275" w:type="dxa"/>
          </w:tcPr>
          <w:p w:rsidR="002B2FEE" w:rsidRDefault="002B2FEE" w:rsidP="00E16C0E">
            <w:pPr>
              <w:rPr>
                <w:rFonts w:ascii="Arial" w:hAnsi="Arial" w:cs="Arial"/>
                <w:b/>
                <w:sz w:val="24"/>
                <w:szCs w:val="24"/>
              </w:rPr>
            </w:pPr>
          </w:p>
          <w:p w:rsidR="007E5F9A" w:rsidRDefault="007E5F9A" w:rsidP="00E16C0E">
            <w:pPr>
              <w:rPr>
                <w:rFonts w:ascii="Arial" w:hAnsi="Arial" w:cs="Arial"/>
                <w:b/>
                <w:sz w:val="24"/>
                <w:szCs w:val="24"/>
              </w:rPr>
            </w:pPr>
          </w:p>
          <w:p w:rsidR="007E5F9A" w:rsidRDefault="007E5F9A" w:rsidP="00E16C0E">
            <w:pPr>
              <w:rPr>
                <w:rFonts w:ascii="Arial" w:hAnsi="Arial" w:cs="Arial"/>
                <w:b/>
                <w:sz w:val="24"/>
                <w:szCs w:val="24"/>
              </w:rPr>
            </w:pPr>
          </w:p>
          <w:p w:rsidR="007E5F9A" w:rsidRDefault="007E5F9A" w:rsidP="00E16C0E">
            <w:pPr>
              <w:rPr>
                <w:rFonts w:ascii="Arial" w:hAnsi="Arial" w:cs="Arial"/>
                <w:b/>
                <w:sz w:val="24"/>
                <w:szCs w:val="24"/>
              </w:rPr>
            </w:pPr>
          </w:p>
          <w:p w:rsidR="007E5F9A" w:rsidRDefault="007E5F9A" w:rsidP="00E16C0E">
            <w:pPr>
              <w:rPr>
                <w:rFonts w:ascii="Arial" w:hAnsi="Arial" w:cs="Arial"/>
                <w:b/>
                <w:sz w:val="24"/>
                <w:szCs w:val="24"/>
              </w:rPr>
            </w:pPr>
          </w:p>
        </w:tc>
      </w:tr>
      <w:tr w:rsidR="002B2FEE" w:rsidTr="005652DD">
        <w:trPr>
          <w:trHeight w:val="121"/>
        </w:trPr>
        <w:tc>
          <w:tcPr>
            <w:tcW w:w="1086" w:type="dxa"/>
          </w:tcPr>
          <w:p w:rsidR="002B2FEE" w:rsidRDefault="00093292" w:rsidP="00E16C0E">
            <w:pPr>
              <w:rPr>
                <w:rFonts w:ascii="Arial" w:hAnsi="Arial" w:cs="Arial"/>
                <w:b/>
                <w:sz w:val="24"/>
                <w:szCs w:val="24"/>
              </w:rPr>
            </w:pPr>
            <w:r>
              <w:rPr>
                <w:rFonts w:ascii="Arial" w:hAnsi="Arial" w:cs="Arial"/>
                <w:b/>
                <w:sz w:val="24"/>
                <w:szCs w:val="24"/>
              </w:rPr>
              <w:t>9</w:t>
            </w:r>
            <w:r w:rsidR="002B2FEE">
              <w:rPr>
                <w:rFonts w:ascii="Arial" w:hAnsi="Arial" w:cs="Arial"/>
                <w:b/>
                <w:sz w:val="24"/>
                <w:szCs w:val="24"/>
              </w:rPr>
              <w:t>/20/4</w:t>
            </w:r>
          </w:p>
        </w:tc>
        <w:tc>
          <w:tcPr>
            <w:tcW w:w="7386" w:type="dxa"/>
            <w:tcBorders>
              <w:bottom w:val="single" w:sz="4" w:space="0" w:color="000000" w:themeColor="text1"/>
            </w:tcBorders>
          </w:tcPr>
          <w:p w:rsidR="002B2FEE" w:rsidRDefault="002B2FEE" w:rsidP="00E16C0E">
            <w:pPr>
              <w:rPr>
                <w:rFonts w:ascii="Arial" w:hAnsi="Arial" w:cs="Arial"/>
                <w:b/>
                <w:sz w:val="24"/>
                <w:szCs w:val="24"/>
              </w:rPr>
            </w:pPr>
            <w:r>
              <w:rPr>
                <w:rFonts w:ascii="Arial" w:hAnsi="Arial" w:cs="Arial"/>
                <w:b/>
                <w:sz w:val="24"/>
                <w:szCs w:val="24"/>
              </w:rPr>
              <w:t xml:space="preserve">Approval and Ratification of the Minutes of the last meeting, held on </w:t>
            </w:r>
            <w:r w:rsidR="00093292">
              <w:rPr>
                <w:rFonts w:ascii="Arial" w:hAnsi="Arial" w:cs="Arial"/>
                <w:b/>
                <w:sz w:val="24"/>
                <w:szCs w:val="24"/>
              </w:rPr>
              <w:t>August 12th</w:t>
            </w:r>
            <w:r w:rsidR="00146C2F">
              <w:rPr>
                <w:rFonts w:ascii="Arial" w:hAnsi="Arial" w:cs="Arial"/>
                <w:b/>
                <w:sz w:val="24"/>
                <w:szCs w:val="24"/>
              </w:rPr>
              <w:t xml:space="preserve"> 2020</w:t>
            </w:r>
            <w:r>
              <w:rPr>
                <w:rFonts w:ascii="Arial" w:hAnsi="Arial" w:cs="Arial"/>
                <w:b/>
                <w:sz w:val="24"/>
                <w:szCs w:val="24"/>
              </w:rPr>
              <w:t>.</w:t>
            </w:r>
          </w:p>
          <w:p w:rsidR="00A13A68" w:rsidRPr="00A13A68" w:rsidRDefault="00A13A68" w:rsidP="00E16C0E">
            <w:pPr>
              <w:rPr>
                <w:rFonts w:ascii="Arial" w:hAnsi="Arial" w:cs="Arial"/>
                <w:sz w:val="24"/>
                <w:szCs w:val="24"/>
              </w:rPr>
            </w:pPr>
            <w:r>
              <w:rPr>
                <w:rFonts w:ascii="Arial" w:hAnsi="Arial" w:cs="Arial"/>
                <w:sz w:val="24"/>
                <w:szCs w:val="24"/>
              </w:rPr>
              <w:t xml:space="preserve">The Council resolved to accept the Minutes of the previous meeting, held on Wednesday </w:t>
            </w:r>
            <w:r w:rsidR="00093292">
              <w:rPr>
                <w:rFonts w:ascii="Arial" w:hAnsi="Arial" w:cs="Arial"/>
                <w:sz w:val="24"/>
                <w:szCs w:val="24"/>
              </w:rPr>
              <w:t>August 12</w:t>
            </w:r>
            <w:r w:rsidR="00093292" w:rsidRPr="00093292">
              <w:rPr>
                <w:rFonts w:ascii="Arial" w:hAnsi="Arial" w:cs="Arial"/>
                <w:sz w:val="24"/>
                <w:szCs w:val="24"/>
                <w:vertAlign w:val="superscript"/>
              </w:rPr>
              <w:t>th</w:t>
            </w:r>
            <w:r w:rsidR="00146C2F">
              <w:rPr>
                <w:rFonts w:ascii="Arial" w:hAnsi="Arial" w:cs="Arial"/>
                <w:sz w:val="24"/>
                <w:szCs w:val="24"/>
              </w:rPr>
              <w:t xml:space="preserve"> 2020</w:t>
            </w:r>
            <w:r>
              <w:rPr>
                <w:rFonts w:ascii="Arial" w:hAnsi="Arial" w:cs="Arial"/>
                <w:sz w:val="24"/>
                <w:szCs w:val="24"/>
              </w:rPr>
              <w:t>, as a true record of that meeting.</w:t>
            </w:r>
          </w:p>
        </w:tc>
        <w:tc>
          <w:tcPr>
            <w:tcW w:w="1275" w:type="dxa"/>
          </w:tcPr>
          <w:p w:rsidR="002B2FEE" w:rsidRDefault="002B2FEE" w:rsidP="00E16C0E">
            <w:pPr>
              <w:rPr>
                <w:rFonts w:ascii="Arial" w:hAnsi="Arial" w:cs="Arial"/>
                <w:b/>
                <w:sz w:val="24"/>
                <w:szCs w:val="24"/>
              </w:rPr>
            </w:pPr>
          </w:p>
        </w:tc>
      </w:tr>
      <w:tr w:rsidR="002B2FEE" w:rsidTr="005652DD">
        <w:trPr>
          <w:trHeight w:val="121"/>
        </w:trPr>
        <w:tc>
          <w:tcPr>
            <w:tcW w:w="1086" w:type="dxa"/>
          </w:tcPr>
          <w:p w:rsidR="002B2FEE" w:rsidRDefault="00093292" w:rsidP="00E16C0E">
            <w:pPr>
              <w:rPr>
                <w:rFonts w:ascii="Arial" w:hAnsi="Arial" w:cs="Arial"/>
                <w:b/>
                <w:sz w:val="24"/>
                <w:szCs w:val="24"/>
              </w:rPr>
            </w:pPr>
            <w:r>
              <w:rPr>
                <w:rFonts w:ascii="Arial" w:hAnsi="Arial" w:cs="Arial"/>
                <w:b/>
                <w:sz w:val="24"/>
                <w:szCs w:val="24"/>
              </w:rPr>
              <w:t>9</w:t>
            </w:r>
            <w:r w:rsidR="002B2FEE">
              <w:rPr>
                <w:rFonts w:ascii="Arial" w:hAnsi="Arial" w:cs="Arial"/>
                <w:b/>
                <w:sz w:val="24"/>
                <w:szCs w:val="24"/>
              </w:rPr>
              <w:t>/20/</w:t>
            </w:r>
            <w:r w:rsidR="00137CC2">
              <w:rPr>
                <w:rFonts w:ascii="Arial" w:hAnsi="Arial" w:cs="Arial"/>
                <w:b/>
                <w:sz w:val="24"/>
                <w:szCs w:val="24"/>
              </w:rPr>
              <w:t>5</w:t>
            </w:r>
          </w:p>
        </w:tc>
        <w:tc>
          <w:tcPr>
            <w:tcW w:w="7386" w:type="dxa"/>
            <w:tcBorders>
              <w:bottom w:val="nil"/>
            </w:tcBorders>
          </w:tcPr>
          <w:p w:rsidR="002B2FEE" w:rsidRDefault="002B2FEE" w:rsidP="00E16C0E">
            <w:pPr>
              <w:rPr>
                <w:rFonts w:ascii="Arial" w:hAnsi="Arial" w:cs="Arial"/>
                <w:b/>
                <w:sz w:val="24"/>
                <w:szCs w:val="24"/>
              </w:rPr>
            </w:pPr>
            <w:r>
              <w:rPr>
                <w:rFonts w:ascii="Arial" w:hAnsi="Arial" w:cs="Arial"/>
                <w:b/>
                <w:sz w:val="24"/>
                <w:szCs w:val="24"/>
              </w:rPr>
              <w:t>Finance &amp; Administration</w:t>
            </w:r>
          </w:p>
          <w:p w:rsidR="00CB10CD" w:rsidRDefault="00CB10CD" w:rsidP="00E16C0E">
            <w:pPr>
              <w:rPr>
                <w:rFonts w:ascii="Arial" w:hAnsi="Arial" w:cs="Arial"/>
                <w:b/>
                <w:sz w:val="24"/>
                <w:szCs w:val="24"/>
              </w:rPr>
            </w:pPr>
            <w:r>
              <w:rPr>
                <w:rFonts w:ascii="Arial" w:hAnsi="Arial" w:cs="Arial"/>
                <w:sz w:val="24"/>
                <w:szCs w:val="24"/>
              </w:rPr>
              <w:t xml:space="preserve">a)   </w:t>
            </w:r>
            <w:r w:rsidRPr="00CB10CD">
              <w:rPr>
                <w:rFonts w:ascii="Arial" w:hAnsi="Arial" w:cs="Arial"/>
                <w:b/>
                <w:sz w:val="24"/>
                <w:szCs w:val="24"/>
              </w:rPr>
              <w:t>Current Financial Statement</w:t>
            </w:r>
          </w:p>
          <w:p w:rsidR="00CB10CD" w:rsidRDefault="00CB10CD" w:rsidP="00E16C0E">
            <w:pPr>
              <w:rPr>
                <w:rFonts w:ascii="Arial" w:hAnsi="Arial" w:cs="Arial"/>
                <w:sz w:val="24"/>
                <w:szCs w:val="24"/>
              </w:rPr>
            </w:pPr>
            <w:r>
              <w:rPr>
                <w:rFonts w:ascii="Arial" w:hAnsi="Arial" w:cs="Arial"/>
                <w:sz w:val="24"/>
                <w:szCs w:val="24"/>
              </w:rPr>
              <w:t>The</w:t>
            </w:r>
            <w:r w:rsidR="00BC4F78">
              <w:rPr>
                <w:rFonts w:ascii="Arial" w:hAnsi="Arial" w:cs="Arial"/>
                <w:sz w:val="24"/>
                <w:szCs w:val="24"/>
              </w:rPr>
              <w:t xml:space="preserve"> balance in Lloyds Bank as at August</w:t>
            </w:r>
            <w:r w:rsidR="00146C2F">
              <w:rPr>
                <w:rFonts w:ascii="Arial" w:hAnsi="Arial" w:cs="Arial"/>
                <w:sz w:val="24"/>
                <w:szCs w:val="24"/>
              </w:rPr>
              <w:t xml:space="preserve"> 31st</w:t>
            </w:r>
            <w:r>
              <w:rPr>
                <w:rFonts w:ascii="Arial" w:hAnsi="Arial" w:cs="Arial"/>
                <w:sz w:val="24"/>
                <w:szCs w:val="24"/>
              </w:rPr>
              <w:t xml:space="preserve"> 2020 was  </w:t>
            </w:r>
            <w:r w:rsidR="00146C2F">
              <w:rPr>
                <w:rFonts w:ascii="Arial" w:hAnsi="Arial" w:cs="Arial"/>
                <w:sz w:val="24"/>
                <w:szCs w:val="24"/>
              </w:rPr>
              <w:t>£20</w:t>
            </w:r>
            <w:r w:rsidR="0022107D">
              <w:rPr>
                <w:rFonts w:ascii="Arial" w:hAnsi="Arial" w:cs="Arial"/>
                <w:sz w:val="24"/>
                <w:szCs w:val="24"/>
              </w:rPr>
              <w:t>,472.3</w:t>
            </w:r>
            <w:r w:rsidR="008514BA">
              <w:rPr>
                <w:rFonts w:ascii="Arial" w:hAnsi="Arial" w:cs="Arial"/>
                <w:sz w:val="24"/>
                <w:szCs w:val="24"/>
              </w:rPr>
              <w:t>5</w:t>
            </w:r>
            <w:r w:rsidR="00146C2F">
              <w:rPr>
                <w:rFonts w:ascii="Arial" w:hAnsi="Arial" w:cs="Arial"/>
                <w:sz w:val="24"/>
                <w:szCs w:val="24"/>
              </w:rPr>
              <w:t xml:space="preserve">, </w:t>
            </w:r>
            <w:r w:rsidR="0022107D">
              <w:rPr>
                <w:rFonts w:ascii="Arial" w:hAnsi="Arial" w:cs="Arial"/>
                <w:sz w:val="24"/>
                <w:szCs w:val="24"/>
              </w:rPr>
              <w:t>including £300.13 VAT reclaim and £4,962.00 earmarked for bus shelter (agreed in February 2020 minutes).</w:t>
            </w:r>
            <w:r>
              <w:rPr>
                <w:rFonts w:ascii="Arial" w:hAnsi="Arial" w:cs="Arial"/>
                <w:sz w:val="24"/>
                <w:szCs w:val="24"/>
              </w:rPr>
              <w:t xml:space="preserve"> £4,889.98 </w:t>
            </w:r>
            <w:r w:rsidR="0022107D">
              <w:rPr>
                <w:rFonts w:ascii="Arial" w:hAnsi="Arial" w:cs="Arial"/>
                <w:sz w:val="24"/>
                <w:szCs w:val="24"/>
              </w:rPr>
              <w:t xml:space="preserve">is </w:t>
            </w:r>
            <w:r>
              <w:rPr>
                <w:rFonts w:ascii="Arial" w:hAnsi="Arial" w:cs="Arial"/>
                <w:sz w:val="24"/>
                <w:szCs w:val="24"/>
              </w:rPr>
              <w:t>additionally held in TSB Flexible Savings Fund.</w:t>
            </w:r>
          </w:p>
          <w:p w:rsidR="0050553B" w:rsidRDefault="00146C2F" w:rsidP="00E16C0E">
            <w:pPr>
              <w:rPr>
                <w:rFonts w:ascii="Arial" w:hAnsi="Arial" w:cs="Arial"/>
                <w:sz w:val="24"/>
                <w:szCs w:val="24"/>
              </w:rPr>
            </w:pPr>
            <w:r>
              <w:rPr>
                <w:rFonts w:ascii="Arial" w:hAnsi="Arial" w:cs="Arial"/>
                <w:sz w:val="24"/>
                <w:szCs w:val="24"/>
              </w:rPr>
              <w:t xml:space="preserve">Council agreed to authorise </w:t>
            </w:r>
            <w:r w:rsidR="0050553B">
              <w:rPr>
                <w:rFonts w:ascii="Arial" w:hAnsi="Arial" w:cs="Arial"/>
                <w:sz w:val="24"/>
                <w:szCs w:val="24"/>
              </w:rPr>
              <w:t xml:space="preserve">the following payments </w:t>
            </w:r>
            <w:r w:rsidR="00BC4F78">
              <w:rPr>
                <w:rFonts w:ascii="Arial" w:hAnsi="Arial" w:cs="Arial"/>
                <w:sz w:val="24"/>
                <w:szCs w:val="24"/>
              </w:rPr>
              <w:t>for August</w:t>
            </w:r>
            <w:r w:rsidR="0022107D">
              <w:rPr>
                <w:rFonts w:ascii="Arial" w:hAnsi="Arial" w:cs="Arial"/>
                <w:sz w:val="24"/>
                <w:szCs w:val="24"/>
              </w:rPr>
              <w:t>.</w:t>
            </w:r>
          </w:p>
          <w:tbl>
            <w:tblPr>
              <w:tblStyle w:val="TableGrid"/>
              <w:tblW w:w="0" w:type="auto"/>
              <w:tblLayout w:type="fixed"/>
              <w:tblLook w:val="04A0"/>
            </w:tblPr>
            <w:tblGrid>
              <w:gridCol w:w="4864"/>
              <w:gridCol w:w="1849"/>
            </w:tblGrid>
            <w:tr w:rsidR="0050553B" w:rsidTr="005652DD">
              <w:trPr>
                <w:trHeight w:val="121"/>
              </w:trPr>
              <w:tc>
                <w:tcPr>
                  <w:tcW w:w="4864" w:type="dxa"/>
                </w:tcPr>
                <w:p w:rsidR="0050553B" w:rsidRDefault="00BC4F78" w:rsidP="00E02911">
                  <w:pPr>
                    <w:framePr w:hSpace="180" w:wrap="around" w:vAnchor="text" w:hAnchor="text" w:y="1"/>
                    <w:suppressOverlap/>
                    <w:rPr>
                      <w:rFonts w:ascii="Arial" w:hAnsi="Arial" w:cs="Arial"/>
                      <w:sz w:val="24"/>
                      <w:szCs w:val="24"/>
                    </w:rPr>
                  </w:pPr>
                  <w:r>
                    <w:rPr>
                      <w:rFonts w:ascii="Arial" w:hAnsi="Arial" w:cs="Arial"/>
                      <w:sz w:val="24"/>
                      <w:szCs w:val="24"/>
                    </w:rPr>
                    <w:t>Jill Studholme (website)</w:t>
                  </w:r>
                </w:p>
              </w:tc>
              <w:tc>
                <w:tcPr>
                  <w:tcW w:w="1849" w:type="dxa"/>
                </w:tcPr>
                <w:p w:rsidR="0050553B" w:rsidRDefault="00870E18" w:rsidP="00E02911">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BC4F78">
                    <w:rPr>
                      <w:rFonts w:ascii="Arial" w:hAnsi="Arial" w:cs="Arial"/>
                      <w:sz w:val="24"/>
                      <w:szCs w:val="24"/>
                    </w:rPr>
                    <w:t xml:space="preserve">  60.00</w:t>
                  </w:r>
                </w:p>
              </w:tc>
            </w:tr>
            <w:tr w:rsidR="0050553B" w:rsidTr="005652DD">
              <w:trPr>
                <w:trHeight w:val="121"/>
              </w:trPr>
              <w:tc>
                <w:tcPr>
                  <w:tcW w:w="4864" w:type="dxa"/>
                </w:tcPr>
                <w:p w:rsidR="0050553B" w:rsidRDefault="00BC4F78" w:rsidP="00E02911">
                  <w:pPr>
                    <w:framePr w:hSpace="180" w:wrap="around" w:vAnchor="text" w:hAnchor="text" w:y="1"/>
                    <w:suppressOverlap/>
                    <w:rPr>
                      <w:rFonts w:ascii="Arial" w:hAnsi="Arial" w:cs="Arial"/>
                      <w:sz w:val="24"/>
                      <w:szCs w:val="24"/>
                    </w:rPr>
                  </w:pPr>
                  <w:r>
                    <w:rPr>
                      <w:rFonts w:ascii="Arial" w:hAnsi="Arial" w:cs="Arial"/>
                      <w:sz w:val="24"/>
                      <w:szCs w:val="24"/>
                    </w:rPr>
                    <w:t>Clerk Salary</w:t>
                  </w:r>
                </w:p>
              </w:tc>
              <w:tc>
                <w:tcPr>
                  <w:tcW w:w="1849" w:type="dxa"/>
                </w:tcPr>
                <w:p w:rsidR="0050553B" w:rsidRDefault="0050553B" w:rsidP="00E02911">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870E18">
                    <w:rPr>
                      <w:rFonts w:ascii="Arial" w:hAnsi="Arial" w:cs="Arial"/>
                      <w:sz w:val="24"/>
                      <w:szCs w:val="24"/>
                    </w:rPr>
                    <w:t xml:space="preserve"> </w:t>
                  </w:r>
                  <w:r w:rsidR="00BC4F78">
                    <w:rPr>
                      <w:rFonts w:ascii="Arial" w:hAnsi="Arial" w:cs="Arial"/>
                      <w:sz w:val="24"/>
                      <w:szCs w:val="24"/>
                    </w:rPr>
                    <w:t>246.39</w:t>
                  </w:r>
                  <w:r w:rsidR="00870E18">
                    <w:rPr>
                      <w:rFonts w:ascii="Arial" w:hAnsi="Arial" w:cs="Arial"/>
                      <w:sz w:val="24"/>
                      <w:szCs w:val="24"/>
                    </w:rPr>
                    <w:t xml:space="preserve"> </w:t>
                  </w:r>
                </w:p>
              </w:tc>
            </w:tr>
            <w:tr w:rsidR="0050553B" w:rsidTr="005652DD">
              <w:trPr>
                <w:trHeight w:val="121"/>
              </w:trPr>
              <w:tc>
                <w:tcPr>
                  <w:tcW w:w="4864" w:type="dxa"/>
                </w:tcPr>
                <w:p w:rsidR="0050553B" w:rsidRDefault="00BC4F78" w:rsidP="00E02911">
                  <w:pPr>
                    <w:framePr w:hSpace="180" w:wrap="around" w:vAnchor="text" w:hAnchor="text" w:y="1"/>
                    <w:suppressOverlap/>
                    <w:rPr>
                      <w:rFonts w:ascii="Arial" w:hAnsi="Arial" w:cs="Arial"/>
                      <w:sz w:val="24"/>
                      <w:szCs w:val="24"/>
                    </w:rPr>
                  </w:pPr>
                  <w:r>
                    <w:rPr>
                      <w:rFonts w:ascii="Arial" w:hAnsi="Arial" w:cs="Arial"/>
                      <w:sz w:val="24"/>
                      <w:szCs w:val="24"/>
                    </w:rPr>
                    <w:t xml:space="preserve">Clerk </w:t>
                  </w:r>
                  <w:r w:rsidR="008514BA">
                    <w:rPr>
                      <w:rFonts w:ascii="Arial" w:hAnsi="Arial" w:cs="Arial"/>
                      <w:sz w:val="24"/>
                      <w:szCs w:val="24"/>
                    </w:rPr>
                    <w:t>Stipend</w:t>
                  </w:r>
                </w:p>
              </w:tc>
              <w:tc>
                <w:tcPr>
                  <w:tcW w:w="1849" w:type="dxa"/>
                </w:tcPr>
                <w:p w:rsidR="0050553B" w:rsidRDefault="00870E18" w:rsidP="00E02911">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BC4F78">
                    <w:rPr>
                      <w:rFonts w:ascii="Arial" w:hAnsi="Arial" w:cs="Arial"/>
                      <w:sz w:val="24"/>
                      <w:szCs w:val="24"/>
                    </w:rPr>
                    <w:t xml:space="preserve">  18.00</w:t>
                  </w:r>
                </w:p>
              </w:tc>
            </w:tr>
            <w:tr w:rsidR="0022107D" w:rsidTr="005652DD">
              <w:trPr>
                <w:trHeight w:val="121"/>
              </w:trPr>
              <w:tc>
                <w:tcPr>
                  <w:tcW w:w="4864" w:type="dxa"/>
                </w:tcPr>
                <w:p w:rsidR="0022107D" w:rsidRDefault="0022107D" w:rsidP="00E02911">
                  <w:pPr>
                    <w:framePr w:hSpace="180" w:wrap="around" w:vAnchor="text" w:hAnchor="text" w:y="1"/>
                    <w:suppressOverlap/>
                    <w:rPr>
                      <w:rFonts w:ascii="Arial" w:hAnsi="Arial" w:cs="Arial"/>
                      <w:sz w:val="24"/>
                      <w:szCs w:val="24"/>
                    </w:rPr>
                  </w:pPr>
                  <w:r>
                    <w:rPr>
                      <w:rFonts w:ascii="Arial" w:hAnsi="Arial" w:cs="Arial"/>
                      <w:sz w:val="24"/>
                      <w:szCs w:val="24"/>
                    </w:rPr>
                    <w:t>Clerk reimburse expense (Jarad Clarke)</w:t>
                  </w:r>
                </w:p>
              </w:tc>
              <w:tc>
                <w:tcPr>
                  <w:tcW w:w="1849" w:type="dxa"/>
                </w:tcPr>
                <w:p w:rsidR="0022107D" w:rsidRDefault="0022107D" w:rsidP="00E02911">
                  <w:pPr>
                    <w:framePr w:hSpace="180" w:wrap="around" w:vAnchor="text" w:hAnchor="text" w:y="1"/>
                    <w:suppressOverlap/>
                    <w:rPr>
                      <w:rFonts w:ascii="Arial" w:hAnsi="Arial" w:cs="Arial"/>
                      <w:sz w:val="24"/>
                      <w:szCs w:val="24"/>
                    </w:rPr>
                  </w:pPr>
                  <w:r>
                    <w:rPr>
                      <w:rFonts w:ascii="Arial" w:hAnsi="Arial" w:cs="Arial"/>
                      <w:sz w:val="24"/>
                      <w:szCs w:val="24"/>
                    </w:rPr>
                    <w:t xml:space="preserve">       5.99</w:t>
                  </w:r>
                </w:p>
              </w:tc>
            </w:tr>
            <w:tr w:rsidR="00870E18" w:rsidTr="005652DD">
              <w:trPr>
                <w:trHeight w:val="121"/>
              </w:trPr>
              <w:tc>
                <w:tcPr>
                  <w:tcW w:w="4864" w:type="dxa"/>
                </w:tcPr>
                <w:p w:rsidR="00870E18" w:rsidRPr="00870E18" w:rsidRDefault="00870E18" w:rsidP="00E02911">
                  <w:pPr>
                    <w:framePr w:hSpace="180" w:wrap="around" w:vAnchor="text" w:hAnchor="text" w:y="1"/>
                    <w:suppressOverlap/>
                    <w:rPr>
                      <w:rFonts w:ascii="Arial" w:hAnsi="Arial" w:cs="Arial"/>
                      <w:b/>
                      <w:sz w:val="24"/>
                      <w:szCs w:val="24"/>
                    </w:rPr>
                  </w:pPr>
                  <w:r>
                    <w:rPr>
                      <w:rFonts w:ascii="Arial" w:hAnsi="Arial" w:cs="Arial"/>
                      <w:b/>
                      <w:sz w:val="24"/>
                      <w:szCs w:val="24"/>
                    </w:rPr>
                    <w:t>TOTAL</w:t>
                  </w:r>
                </w:p>
              </w:tc>
              <w:tc>
                <w:tcPr>
                  <w:tcW w:w="1849" w:type="dxa"/>
                </w:tcPr>
                <w:p w:rsidR="00870E18" w:rsidRPr="00870E18" w:rsidRDefault="008514BA" w:rsidP="00E02911">
                  <w:pPr>
                    <w:framePr w:hSpace="180" w:wrap="around" w:vAnchor="text" w:hAnchor="text" w:y="1"/>
                    <w:suppressOverlap/>
                    <w:rPr>
                      <w:rFonts w:ascii="Arial" w:hAnsi="Arial" w:cs="Arial"/>
                      <w:b/>
                      <w:sz w:val="24"/>
                      <w:szCs w:val="24"/>
                    </w:rPr>
                  </w:pPr>
                  <w:r>
                    <w:rPr>
                      <w:rFonts w:ascii="Arial" w:hAnsi="Arial" w:cs="Arial"/>
                      <w:b/>
                      <w:sz w:val="24"/>
                      <w:szCs w:val="24"/>
                    </w:rPr>
                    <w:t xml:space="preserve">   </w:t>
                  </w:r>
                  <w:r w:rsidR="0022107D">
                    <w:rPr>
                      <w:rFonts w:ascii="Arial" w:hAnsi="Arial" w:cs="Arial"/>
                      <w:b/>
                      <w:sz w:val="24"/>
                      <w:szCs w:val="24"/>
                    </w:rPr>
                    <w:t>330.38</w:t>
                  </w:r>
                  <w:r w:rsidR="006E2899">
                    <w:rPr>
                      <w:rFonts w:ascii="Arial" w:hAnsi="Arial" w:cs="Arial"/>
                      <w:b/>
                      <w:sz w:val="24"/>
                      <w:szCs w:val="24"/>
                    </w:rPr>
                    <w:t xml:space="preserve">     </w:t>
                  </w:r>
                </w:p>
              </w:tc>
            </w:tr>
          </w:tbl>
          <w:p w:rsidR="000E7DBB" w:rsidRDefault="00CB10CD" w:rsidP="00E16C0E">
            <w:pPr>
              <w:rPr>
                <w:rFonts w:ascii="Arial" w:hAnsi="Arial" w:cs="Arial"/>
                <w:sz w:val="24"/>
                <w:szCs w:val="24"/>
              </w:rPr>
            </w:pPr>
            <w:r>
              <w:rPr>
                <w:rFonts w:ascii="Arial" w:hAnsi="Arial" w:cs="Arial"/>
                <w:sz w:val="24"/>
                <w:szCs w:val="24"/>
              </w:rPr>
              <w:t xml:space="preserve"> </w:t>
            </w:r>
          </w:p>
          <w:p w:rsidR="0050553B" w:rsidRDefault="008514BA" w:rsidP="00E16C0E">
            <w:pPr>
              <w:rPr>
                <w:rFonts w:ascii="Arial" w:hAnsi="Arial" w:cs="Arial"/>
                <w:b/>
                <w:sz w:val="24"/>
                <w:szCs w:val="24"/>
              </w:rPr>
            </w:pPr>
            <w:r>
              <w:rPr>
                <w:rFonts w:ascii="Arial" w:hAnsi="Arial" w:cs="Arial"/>
                <w:sz w:val="24"/>
                <w:szCs w:val="24"/>
              </w:rPr>
              <w:t xml:space="preserve">b)   </w:t>
            </w:r>
            <w:r>
              <w:rPr>
                <w:rFonts w:ascii="Arial" w:hAnsi="Arial" w:cs="Arial"/>
                <w:b/>
                <w:sz w:val="24"/>
                <w:szCs w:val="24"/>
              </w:rPr>
              <w:t>Flexible Savings Account TSB</w:t>
            </w:r>
          </w:p>
          <w:p w:rsidR="00BC4F78" w:rsidRDefault="00BC4F78" w:rsidP="00E16C0E">
            <w:pPr>
              <w:rPr>
                <w:rFonts w:ascii="Arial" w:hAnsi="Arial" w:cs="Arial"/>
                <w:sz w:val="24"/>
                <w:szCs w:val="24"/>
              </w:rPr>
            </w:pPr>
            <w:r>
              <w:rPr>
                <w:rFonts w:ascii="Arial" w:hAnsi="Arial" w:cs="Arial"/>
                <w:sz w:val="24"/>
                <w:szCs w:val="24"/>
              </w:rPr>
              <w:t xml:space="preserve">The Council agreed that </w:t>
            </w:r>
            <w:r w:rsidR="00A34A19">
              <w:rPr>
                <w:rFonts w:ascii="Arial" w:hAnsi="Arial" w:cs="Arial"/>
                <w:sz w:val="24"/>
                <w:szCs w:val="24"/>
              </w:rPr>
              <w:t xml:space="preserve">the Clerk should close this account </w:t>
            </w:r>
            <w:r>
              <w:rPr>
                <w:rFonts w:ascii="Arial" w:hAnsi="Arial" w:cs="Arial"/>
                <w:sz w:val="24"/>
                <w:szCs w:val="24"/>
              </w:rPr>
              <w:t xml:space="preserve">and the money </w:t>
            </w:r>
            <w:r w:rsidR="00A34A19">
              <w:rPr>
                <w:rFonts w:ascii="Arial" w:hAnsi="Arial" w:cs="Arial"/>
                <w:sz w:val="24"/>
                <w:szCs w:val="24"/>
              </w:rPr>
              <w:t xml:space="preserve">be </w:t>
            </w:r>
            <w:r>
              <w:rPr>
                <w:rFonts w:ascii="Arial" w:hAnsi="Arial" w:cs="Arial"/>
                <w:sz w:val="24"/>
                <w:szCs w:val="24"/>
              </w:rPr>
              <w:t>put into Lloyds Bank Treasurers Account as a Reserved Fund.</w:t>
            </w:r>
          </w:p>
          <w:p w:rsidR="006E2899" w:rsidRDefault="009016CE" w:rsidP="00E16C0E">
            <w:pPr>
              <w:rPr>
                <w:rFonts w:ascii="Arial" w:hAnsi="Arial" w:cs="Arial"/>
                <w:sz w:val="24"/>
                <w:szCs w:val="24"/>
              </w:rPr>
            </w:pPr>
            <w:r>
              <w:rPr>
                <w:rFonts w:ascii="Arial" w:hAnsi="Arial" w:cs="Arial"/>
                <w:sz w:val="24"/>
                <w:szCs w:val="24"/>
              </w:rPr>
              <w:t>c</w:t>
            </w:r>
            <w:r w:rsidR="008514BA">
              <w:rPr>
                <w:rFonts w:ascii="Arial" w:hAnsi="Arial" w:cs="Arial"/>
                <w:sz w:val="24"/>
                <w:szCs w:val="24"/>
              </w:rPr>
              <w:t xml:space="preserve">)   </w:t>
            </w:r>
            <w:r w:rsidR="008514BA">
              <w:rPr>
                <w:rFonts w:ascii="Arial" w:hAnsi="Arial" w:cs="Arial"/>
                <w:b/>
                <w:sz w:val="24"/>
                <w:szCs w:val="24"/>
              </w:rPr>
              <w:t>Asset Register Review</w:t>
            </w:r>
          </w:p>
          <w:p w:rsidR="006E2899" w:rsidRPr="006E2899" w:rsidRDefault="006E2899" w:rsidP="00E16C0E">
            <w:pPr>
              <w:rPr>
                <w:rFonts w:ascii="Arial" w:hAnsi="Arial" w:cs="Arial"/>
                <w:sz w:val="24"/>
                <w:szCs w:val="24"/>
              </w:rPr>
            </w:pPr>
            <w:r>
              <w:rPr>
                <w:rFonts w:ascii="Arial" w:hAnsi="Arial" w:cs="Arial"/>
                <w:sz w:val="24"/>
                <w:szCs w:val="24"/>
              </w:rPr>
              <w:t>Some missing items of gardening equipmen</w:t>
            </w:r>
            <w:r w:rsidR="00A34A19">
              <w:rPr>
                <w:rFonts w:ascii="Arial" w:hAnsi="Arial" w:cs="Arial"/>
                <w:sz w:val="24"/>
                <w:szCs w:val="24"/>
              </w:rPr>
              <w:t>t have still to be traced.</w:t>
            </w:r>
            <w:r w:rsidR="006B3EFF">
              <w:rPr>
                <w:rFonts w:ascii="Arial" w:hAnsi="Arial" w:cs="Arial"/>
                <w:sz w:val="24"/>
                <w:szCs w:val="24"/>
              </w:rPr>
              <w:t xml:space="preserve"> Cllr Parker agreed to contact Dave Moss for any possible information.</w:t>
            </w:r>
            <w:r w:rsidR="00A34A19">
              <w:rPr>
                <w:rFonts w:ascii="Arial" w:hAnsi="Arial" w:cs="Arial"/>
                <w:sz w:val="24"/>
                <w:szCs w:val="24"/>
              </w:rPr>
              <w:t xml:space="preserve"> The C</w:t>
            </w:r>
            <w:r>
              <w:rPr>
                <w:rFonts w:ascii="Arial" w:hAnsi="Arial" w:cs="Arial"/>
                <w:sz w:val="24"/>
                <w:szCs w:val="24"/>
              </w:rPr>
              <w:t>lerk agreed to draw up a draft Asset Register for approval at the next meeting.</w:t>
            </w:r>
          </w:p>
          <w:p w:rsidR="00A34A19" w:rsidRDefault="00A34A19" w:rsidP="00E16C0E">
            <w:pPr>
              <w:rPr>
                <w:rFonts w:ascii="Arial" w:hAnsi="Arial" w:cs="Arial"/>
                <w:sz w:val="24"/>
                <w:szCs w:val="24"/>
              </w:rPr>
            </w:pPr>
          </w:p>
          <w:p w:rsidR="009016CE" w:rsidRDefault="009016CE" w:rsidP="00E16C0E">
            <w:pPr>
              <w:rPr>
                <w:rFonts w:ascii="Arial" w:hAnsi="Arial" w:cs="Arial"/>
                <w:b/>
                <w:sz w:val="24"/>
                <w:szCs w:val="24"/>
              </w:rPr>
            </w:pPr>
            <w:r>
              <w:rPr>
                <w:rFonts w:ascii="Arial" w:hAnsi="Arial" w:cs="Arial"/>
                <w:sz w:val="24"/>
                <w:szCs w:val="24"/>
              </w:rPr>
              <w:t xml:space="preserve">d)   </w:t>
            </w:r>
            <w:r>
              <w:rPr>
                <w:rFonts w:ascii="Arial" w:hAnsi="Arial" w:cs="Arial"/>
                <w:b/>
                <w:sz w:val="24"/>
                <w:szCs w:val="24"/>
              </w:rPr>
              <w:t>Best Practise in Dealing with Correspondence</w:t>
            </w:r>
          </w:p>
          <w:p w:rsidR="009016CE" w:rsidRPr="00DA093B" w:rsidRDefault="00BC4F78" w:rsidP="00E16C0E">
            <w:pPr>
              <w:rPr>
                <w:rFonts w:ascii="Arial" w:hAnsi="Arial" w:cs="Arial"/>
                <w:sz w:val="24"/>
                <w:szCs w:val="24"/>
              </w:rPr>
            </w:pPr>
            <w:r>
              <w:rPr>
                <w:rFonts w:ascii="Arial" w:hAnsi="Arial" w:cs="Arial"/>
                <w:sz w:val="24"/>
                <w:szCs w:val="24"/>
              </w:rPr>
              <w:t xml:space="preserve">It was agreed that any correspondence sent to an individual Councillor should be acknowledged by that Councillor and the matter concerned would be </w:t>
            </w:r>
            <w:r w:rsidR="007E5F9A">
              <w:rPr>
                <w:rFonts w:ascii="Arial" w:hAnsi="Arial" w:cs="Arial"/>
                <w:sz w:val="24"/>
                <w:szCs w:val="24"/>
              </w:rPr>
              <w:t>considered as an Agenda item for the next meeting. Correspondence from the Parish Council should come from either the Chair or the Clerk, unless otherwise agreed.</w:t>
            </w:r>
          </w:p>
        </w:tc>
        <w:tc>
          <w:tcPr>
            <w:tcW w:w="1275" w:type="dxa"/>
          </w:tcPr>
          <w:p w:rsidR="002B2FEE" w:rsidRDefault="002B2FEE"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22107D" w:rsidRDefault="0022107D" w:rsidP="00E16C0E">
            <w:pPr>
              <w:rPr>
                <w:rFonts w:ascii="Arial" w:hAnsi="Arial" w:cs="Arial"/>
                <w:b/>
                <w:sz w:val="24"/>
                <w:szCs w:val="24"/>
              </w:rPr>
            </w:pPr>
          </w:p>
          <w:p w:rsidR="0022107D" w:rsidRDefault="0022107D" w:rsidP="00E16C0E">
            <w:pPr>
              <w:rPr>
                <w:rFonts w:ascii="Arial" w:hAnsi="Arial" w:cs="Arial"/>
                <w:b/>
                <w:sz w:val="24"/>
                <w:szCs w:val="24"/>
              </w:rPr>
            </w:pPr>
          </w:p>
          <w:p w:rsidR="0022107D" w:rsidRDefault="0022107D" w:rsidP="00E16C0E">
            <w:pPr>
              <w:rPr>
                <w:rFonts w:ascii="Arial" w:hAnsi="Arial" w:cs="Arial"/>
                <w:b/>
                <w:sz w:val="24"/>
                <w:szCs w:val="24"/>
              </w:rPr>
            </w:pPr>
          </w:p>
          <w:p w:rsidR="00BC4F78" w:rsidRDefault="00BC4F78" w:rsidP="00E16C0E">
            <w:pPr>
              <w:rPr>
                <w:rFonts w:ascii="Arial" w:hAnsi="Arial" w:cs="Arial"/>
                <w:b/>
                <w:sz w:val="24"/>
                <w:szCs w:val="24"/>
              </w:rPr>
            </w:pPr>
            <w:r>
              <w:rPr>
                <w:rFonts w:ascii="Arial" w:hAnsi="Arial" w:cs="Arial"/>
                <w:b/>
                <w:sz w:val="24"/>
                <w:szCs w:val="24"/>
              </w:rPr>
              <w:t>Clerk</w:t>
            </w:r>
          </w:p>
          <w:p w:rsidR="006E2899" w:rsidRDefault="006E2899" w:rsidP="00E16C0E">
            <w:pPr>
              <w:rPr>
                <w:rFonts w:ascii="Arial" w:hAnsi="Arial" w:cs="Arial"/>
                <w:b/>
                <w:sz w:val="24"/>
                <w:szCs w:val="24"/>
              </w:rPr>
            </w:pPr>
          </w:p>
          <w:p w:rsidR="006E2899" w:rsidRDefault="006E2899" w:rsidP="00E16C0E">
            <w:pPr>
              <w:rPr>
                <w:rFonts w:ascii="Arial" w:hAnsi="Arial" w:cs="Arial"/>
                <w:b/>
                <w:sz w:val="24"/>
                <w:szCs w:val="24"/>
              </w:rPr>
            </w:pPr>
          </w:p>
          <w:p w:rsidR="006E2899" w:rsidRDefault="006E2899" w:rsidP="00E16C0E">
            <w:pPr>
              <w:rPr>
                <w:rFonts w:ascii="Arial" w:hAnsi="Arial" w:cs="Arial"/>
                <w:b/>
                <w:sz w:val="24"/>
                <w:szCs w:val="24"/>
              </w:rPr>
            </w:pPr>
          </w:p>
          <w:p w:rsidR="006E2899" w:rsidRDefault="006B3EFF" w:rsidP="00E16C0E">
            <w:pPr>
              <w:rPr>
                <w:rFonts w:ascii="Arial" w:hAnsi="Arial" w:cs="Arial"/>
                <w:b/>
                <w:sz w:val="24"/>
                <w:szCs w:val="24"/>
              </w:rPr>
            </w:pPr>
            <w:r>
              <w:rPr>
                <w:rFonts w:ascii="Arial" w:hAnsi="Arial" w:cs="Arial"/>
                <w:b/>
                <w:sz w:val="24"/>
                <w:szCs w:val="24"/>
              </w:rPr>
              <w:t>Cllr Parker</w:t>
            </w:r>
          </w:p>
          <w:p w:rsidR="006E2899" w:rsidRDefault="006E2899" w:rsidP="00E16C0E">
            <w:pPr>
              <w:rPr>
                <w:rFonts w:ascii="Arial" w:hAnsi="Arial" w:cs="Arial"/>
                <w:b/>
                <w:sz w:val="24"/>
                <w:szCs w:val="24"/>
              </w:rPr>
            </w:pPr>
            <w:r>
              <w:rPr>
                <w:rFonts w:ascii="Arial" w:hAnsi="Arial" w:cs="Arial"/>
                <w:b/>
                <w:sz w:val="24"/>
                <w:szCs w:val="24"/>
              </w:rPr>
              <w:t>Clerk</w:t>
            </w:r>
          </w:p>
        </w:tc>
      </w:tr>
      <w:tr w:rsidR="002B2FEE" w:rsidTr="005652DD">
        <w:trPr>
          <w:trHeight w:val="2830"/>
        </w:trPr>
        <w:tc>
          <w:tcPr>
            <w:tcW w:w="1086" w:type="dxa"/>
          </w:tcPr>
          <w:p w:rsidR="002B2FEE" w:rsidRDefault="009016CE" w:rsidP="00E16C0E">
            <w:pPr>
              <w:rPr>
                <w:rFonts w:ascii="Arial" w:hAnsi="Arial" w:cs="Arial"/>
                <w:b/>
                <w:sz w:val="24"/>
                <w:szCs w:val="24"/>
              </w:rPr>
            </w:pPr>
            <w:r>
              <w:rPr>
                <w:rFonts w:ascii="Arial" w:hAnsi="Arial" w:cs="Arial"/>
                <w:b/>
                <w:sz w:val="24"/>
                <w:szCs w:val="24"/>
              </w:rPr>
              <w:lastRenderedPageBreak/>
              <w:t>9</w:t>
            </w:r>
            <w:r w:rsidR="002B2FEE">
              <w:rPr>
                <w:rFonts w:ascii="Arial" w:hAnsi="Arial" w:cs="Arial"/>
                <w:b/>
                <w:sz w:val="24"/>
                <w:szCs w:val="24"/>
              </w:rPr>
              <w:t>/20/</w:t>
            </w:r>
            <w:r w:rsidR="00447F8B">
              <w:rPr>
                <w:rFonts w:ascii="Arial" w:hAnsi="Arial" w:cs="Arial"/>
                <w:b/>
                <w:sz w:val="24"/>
                <w:szCs w:val="24"/>
              </w:rPr>
              <w:t>6</w:t>
            </w:r>
          </w:p>
        </w:tc>
        <w:tc>
          <w:tcPr>
            <w:tcW w:w="7386" w:type="dxa"/>
            <w:tcBorders>
              <w:top w:val="single" w:sz="4" w:space="0" w:color="auto"/>
            </w:tcBorders>
          </w:tcPr>
          <w:p w:rsidR="007B79FA" w:rsidRDefault="002B2FEE" w:rsidP="00682905">
            <w:pPr>
              <w:rPr>
                <w:rFonts w:ascii="Arial" w:hAnsi="Arial" w:cs="Arial"/>
                <w:b/>
                <w:sz w:val="24"/>
                <w:szCs w:val="24"/>
              </w:rPr>
            </w:pPr>
            <w:r>
              <w:rPr>
                <w:rFonts w:ascii="Arial" w:hAnsi="Arial" w:cs="Arial"/>
                <w:b/>
                <w:sz w:val="24"/>
                <w:szCs w:val="24"/>
              </w:rPr>
              <w:t>Clerk’s Report &amp; Correspondence</w:t>
            </w:r>
          </w:p>
          <w:p w:rsidR="007B79FA" w:rsidRPr="007B79FA" w:rsidRDefault="007B79FA" w:rsidP="00682905">
            <w:pPr>
              <w:rPr>
                <w:rFonts w:ascii="Arial" w:hAnsi="Arial" w:cs="Arial"/>
                <w:sz w:val="24"/>
                <w:szCs w:val="24"/>
              </w:rPr>
            </w:pPr>
            <w:r>
              <w:rPr>
                <w:rFonts w:ascii="Arial" w:hAnsi="Arial" w:cs="Arial"/>
                <w:sz w:val="24"/>
                <w:szCs w:val="24"/>
              </w:rPr>
              <w:t>The Clerk reported that her attempt to report issues raised in the last meeting</w:t>
            </w:r>
            <w:r w:rsidR="005652DD">
              <w:rPr>
                <w:rFonts w:ascii="Arial" w:hAnsi="Arial" w:cs="Arial"/>
                <w:sz w:val="24"/>
                <w:szCs w:val="24"/>
              </w:rPr>
              <w:t>,</w:t>
            </w:r>
            <w:r>
              <w:rPr>
                <w:rFonts w:ascii="Arial" w:hAnsi="Arial" w:cs="Arial"/>
                <w:sz w:val="24"/>
                <w:szCs w:val="24"/>
              </w:rPr>
              <w:t xml:space="preserve"> concerning Church Corner, obscured sign </w:t>
            </w:r>
            <w:r w:rsidR="0008461F">
              <w:rPr>
                <w:rFonts w:ascii="Arial" w:hAnsi="Arial" w:cs="Arial"/>
                <w:sz w:val="24"/>
                <w:szCs w:val="24"/>
              </w:rPr>
              <w:t xml:space="preserve">for Upper Mayfield </w:t>
            </w:r>
            <w:r>
              <w:rPr>
                <w:rFonts w:ascii="Arial" w:hAnsi="Arial" w:cs="Arial"/>
                <w:sz w:val="24"/>
                <w:szCs w:val="24"/>
              </w:rPr>
              <w:t>on the A 52 and potholes</w:t>
            </w:r>
            <w:r w:rsidR="005652DD">
              <w:rPr>
                <w:rFonts w:ascii="Arial" w:hAnsi="Arial" w:cs="Arial"/>
                <w:sz w:val="24"/>
                <w:szCs w:val="24"/>
              </w:rPr>
              <w:t>,</w:t>
            </w:r>
            <w:r>
              <w:rPr>
                <w:rFonts w:ascii="Arial" w:hAnsi="Arial" w:cs="Arial"/>
                <w:sz w:val="24"/>
                <w:szCs w:val="24"/>
              </w:rPr>
              <w:t xml:space="preserve"> were unsuccessful as the SCC website proved inadequate in its provision of links for precise information to be given.</w:t>
            </w:r>
          </w:p>
          <w:p w:rsidR="007B79FA" w:rsidRPr="007B79FA" w:rsidRDefault="00682905" w:rsidP="007B79FA">
            <w:pPr>
              <w:rPr>
                <w:rFonts w:ascii="Arial" w:hAnsi="Arial" w:cs="Arial"/>
                <w:sz w:val="24"/>
                <w:szCs w:val="24"/>
              </w:rPr>
            </w:pPr>
            <w:r>
              <w:rPr>
                <w:rFonts w:ascii="Arial" w:hAnsi="Arial" w:cs="Arial"/>
                <w:sz w:val="24"/>
                <w:szCs w:val="24"/>
              </w:rPr>
              <w:t>An e mail from SCC was received giving information regarding a road closure between 9 am and 3 pm on 21</w:t>
            </w:r>
            <w:r w:rsidRPr="00682905">
              <w:rPr>
                <w:rFonts w:ascii="Arial" w:hAnsi="Arial" w:cs="Arial"/>
                <w:sz w:val="24"/>
                <w:szCs w:val="24"/>
                <w:vertAlign w:val="superscript"/>
              </w:rPr>
              <w:t>st</w:t>
            </w:r>
            <w:r>
              <w:rPr>
                <w:rFonts w:ascii="Arial" w:hAnsi="Arial" w:cs="Arial"/>
                <w:sz w:val="24"/>
                <w:szCs w:val="24"/>
              </w:rPr>
              <w:t xml:space="preserve"> September. This is due repairs needed on Church Lane, between Main Road and Conygree Lane</w:t>
            </w:r>
            <w:r w:rsidR="0070074A">
              <w:rPr>
                <w:rFonts w:ascii="Arial" w:hAnsi="Arial" w:cs="Arial"/>
                <w:sz w:val="24"/>
                <w:szCs w:val="24"/>
              </w:rPr>
              <w:t>.</w:t>
            </w:r>
          </w:p>
        </w:tc>
        <w:tc>
          <w:tcPr>
            <w:tcW w:w="1275" w:type="dxa"/>
            <w:tcBorders>
              <w:top w:val="single" w:sz="4" w:space="0" w:color="auto"/>
            </w:tcBorders>
          </w:tcPr>
          <w:p w:rsidR="002B2FEE" w:rsidRDefault="002B2FEE"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tc>
      </w:tr>
      <w:tr w:rsidR="00E16C0E" w:rsidTr="005652DD">
        <w:trPr>
          <w:trHeight w:val="4995"/>
        </w:trPr>
        <w:tc>
          <w:tcPr>
            <w:tcW w:w="1086" w:type="dxa"/>
            <w:tcBorders>
              <w:bottom w:val="single" w:sz="4" w:space="0" w:color="auto"/>
            </w:tcBorders>
          </w:tcPr>
          <w:p w:rsidR="00E16C0E" w:rsidRDefault="00A34A19" w:rsidP="00E16C0E">
            <w:pPr>
              <w:rPr>
                <w:rFonts w:ascii="Arial" w:hAnsi="Arial" w:cs="Arial"/>
                <w:b/>
                <w:sz w:val="24"/>
                <w:szCs w:val="24"/>
              </w:rPr>
            </w:pPr>
            <w:r>
              <w:rPr>
                <w:rFonts w:ascii="Arial" w:hAnsi="Arial" w:cs="Arial"/>
                <w:b/>
                <w:sz w:val="24"/>
                <w:szCs w:val="24"/>
              </w:rPr>
              <w:t>9</w:t>
            </w:r>
            <w:r w:rsidR="00E16C0E">
              <w:rPr>
                <w:rFonts w:ascii="Arial" w:hAnsi="Arial" w:cs="Arial"/>
                <w:b/>
                <w:sz w:val="24"/>
                <w:szCs w:val="24"/>
              </w:rPr>
              <w:t>/20/</w:t>
            </w:r>
            <w:r w:rsidR="00447F8B">
              <w:rPr>
                <w:rFonts w:ascii="Arial" w:hAnsi="Arial" w:cs="Arial"/>
                <w:b/>
                <w:sz w:val="24"/>
                <w:szCs w:val="24"/>
              </w:rPr>
              <w:t>7</w:t>
            </w:r>
          </w:p>
        </w:tc>
        <w:tc>
          <w:tcPr>
            <w:tcW w:w="7386" w:type="dxa"/>
            <w:tcBorders>
              <w:bottom w:val="single" w:sz="4" w:space="0" w:color="auto"/>
            </w:tcBorders>
          </w:tcPr>
          <w:p w:rsidR="00E16C0E" w:rsidRDefault="00E16C0E" w:rsidP="00E16C0E">
            <w:pPr>
              <w:rPr>
                <w:rFonts w:ascii="Arial" w:hAnsi="Arial" w:cs="Arial"/>
                <w:b/>
                <w:sz w:val="24"/>
                <w:szCs w:val="24"/>
              </w:rPr>
            </w:pPr>
            <w:r>
              <w:rPr>
                <w:rFonts w:ascii="Arial" w:hAnsi="Arial" w:cs="Arial"/>
                <w:b/>
                <w:sz w:val="24"/>
                <w:szCs w:val="24"/>
              </w:rPr>
              <w:t>Parish Matters &amp; Maintenance</w:t>
            </w:r>
          </w:p>
          <w:p w:rsidR="00C32465" w:rsidRPr="00C32465" w:rsidRDefault="00C32465" w:rsidP="00E16C0E">
            <w:pPr>
              <w:rPr>
                <w:rFonts w:ascii="Arial" w:hAnsi="Arial" w:cs="Arial"/>
                <w:sz w:val="24"/>
                <w:szCs w:val="24"/>
              </w:rPr>
            </w:pPr>
            <w:r>
              <w:rPr>
                <w:rFonts w:ascii="Arial" w:hAnsi="Arial" w:cs="Arial"/>
                <w:sz w:val="24"/>
                <w:szCs w:val="24"/>
              </w:rPr>
              <w:t>Graham Woodhouse had asked that thanks be expressed to the people who donated plants for the Memorial Garden. Thanks were also given to the voluntary group, Mayfield Mowers, for their hard work in maintaining the smart appearance of the village by taking over regular mowing of the grass in areas usually mown by SCC.</w:t>
            </w:r>
          </w:p>
          <w:p w:rsidR="00E16C0E" w:rsidRDefault="00E16C0E" w:rsidP="00E16C0E">
            <w:pPr>
              <w:rPr>
                <w:rFonts w:ascii="Arial" w:hAnsi="Arial" w:cs="Arial"/>
                <w:b/>
                <w:sz w:val="24"/>
                <w:szCs w:val="24"/>
              </w:rPr>
            </w:pPr>
            <w:r>
              <w:rPr>
                <w:rFonts w:ascii="Arial" w:hAnsi="Arial" w:cs="Arial"/>
                <w:sz w:val="24"/>
                <w:szCs w:val="24"/>
              </w:rPr>
              <w:t xml:space="preserve">a)   </w:t>
            </w:r>
            <w:r w:rsidR="009016CE">
              <w:rPr>
                <w:rFonts w:ascii="Arial" w:hAnsi="Arial" w:cs="Arial"/>
                <w:b/>
                <w:sz w:val="24"/>
                <w:szCs w:val="24"/>
              </w:rPr>
              <w:t>Boundary Review</w:t>
            </w:r>
          </w:p>
          <w:p w:rsidR="007B79FA" w:rsidRPr="007B79FA" w:rsidRDefault="007B79FA" w:rsidP="00E16C0E">
            <w:pPr>
              <w:rPr>
                <w:rFonts w:ascii="Arial" w:hAnsi="Arial" w:cs="Arial"/>
                <w:sz w:val="24"/>
                <w:szCs w:val="24"/>
              </w:rPr>
            </w:pPr>
            <w:r>
              <w:rPr>
                <w:rFonts w:ascii="Arial" w:hAnsi="Arial" w:cs="Arial"/>
                <w:sz w:val="24"/>
                <w:szCs w:val="24"/>
              </w:rPr>
              <w:t>This was moved to the end of the meeting as Cllr Barker was not yet present.</w:t>
            </w:r>
          </w:p>
          <w:p w:rsidR="00E16C0E" w:rsidRDefault="00E16C0E" w:rsidP="00E16C0E">
            <w:pPr>
              <w:rPr>
                <w:rFonts w:ascii="Arial" w:hAnsi="Arial" w:cs="Arial"/>
                <w:b/>
                <w:sz w:val="24"/>
                <w:szCs w:val="24"/>
              </w:rPr>
            </w:pPr>
            <w:r>
              <w:rPr>
                <w:rFonts w:ascii="Arial" w:hAnsi="Arial" w:cs="Arial"/>
                <w:sz w:val="24"/>
                <w:szCs w:val="24"/>
              </w:rPr>
              <w:t xml:space="preserve">b)   </w:t>
            </w:r>
            <w:r w:rsidR="009016CE">
              <w:rPr>
                <w:rFonts w:ascii="Arial" w:hAnsi="Arial" w:cs="Arial"/>
                <w:b/>
                <w:sz w:val="24"/>
                <w:szCs w:val="24"/>
              </w:rPr>
              <w:t>Vehicle Parking</w:t>
            </w:r>
          </w:p>
          <w:p w:rsidR="00137CC2" w:rsidRDefault="00B213A2" w:rsidP="00E16C0E">
            <w:pPr>
              <w:rPr>
                <w:rFonts w:ascii="Arial" w:hAnsi="Arial" w:cs="Arial"/>
                <w:sz w:val="24"/>
                <w:szCs w:val="24"/>
              </w:rPr>
            </w:pPr>
            <w:r>
              <w:rPr>
                <w:rFonts w:ascii="Arial" w:hAnsi="Arial" w:cs="Arial"/>
                <w:sz w:val="24"/>
                <w:szCs w:val="24"/>
              </w:rPr>
              <w:t xml:space="preserve">The </w:t>
            </w:r>
            <w:r w:rsidR="00137CC2">
              <w:rPr>
                <w:rFonts w:ascii="Arial" w:hAnsi="Arial" w:cs="Arial"/>
                <w:sz w:val="24"/>
                <w:szCs w:val="24"/>
              </w:rPr>
              <w:t>response to an e mail from Cllr Cotton,</w:t>
            </w:r>
            <w:r>
              <w:rPr>
                <w:rFonts w:ascii="Arial" w:hAnsi="Arial" w:cs="Arial"/>
                <w:sz w:val="24"/>
                <w:szCs w:val="24"/>
              </w:rPr>
              <w:t xml:space="preserve"> who reported</w:t>
            </w:r>
            <w:r w:rsidR="00137CC2">
              <w:rPr>
                <w:rFonts w:ascii="Arial" w:hAnsi="Arial" w:cs="Arial"/>
                <w:sz w:val="24"/>
                <w:szCs w:val="24"/>
              </w:rPr>
              <w:t xml:space="preserve"> an incident on 23</w:t>
            </w:r>
            <w:r w:rsidR="00137CC2" w:rsidRPr="00137CC2">
              <w:rPr>
                <w:rFonts w:ascii="Arial" w:hAnsi="Arial" w:cs="Arial"/>
                <w:sz w:val="24"/>
                <w:szCs w:val="24"/>
                <w:vertAlign w:val="superscript"/>
              </w:rPr>
              <w:t>rd</w:t>
            </w:r>
            <w:r w:rsidR="00137CC2">
              <w:rPr>
                <w:rFonts w:ascii="Arial" w:hAnsi="Arial" w:cs="Arial"/>
                <w:sz w:val="24"/>
                <w:szCs w:val="24"/>
              </w:rPr>
              <w:t xml:space="preserve"> August concerning a bus</w:t>
            </w:r>
            <w:r>
              <w:rPr>
                <w:rFonts w:ascii="Arial" w:hAnsi="Arial" w:cs="Arial"/>
                <w:sz w:val="24"/>
                <w:szCs w:val="24"/>
              </w:rPr>
              <w:t xml:space="preserve"> reversing into Ashlea Drive,</w:t>
            </w:r>
            <w:r w:rsidR="00137CC2">
              <w:rPr>
                <w:rFonts w:ascii="Arial" w:hAnsi="Arial" w:cs="Arial"/>
                <w:sz w:val="24"/>
                <w:szCs w:val="24"/>
              </w:rPr>
              <w:t xml:space="preserve"> stated that parked cars frequently block the scheduled turn around site, forcing the bus to have to turn at the next opportunity. Resident’s support in keeping the specified route clear was requested.</w:t>
            </w:r>
          </w:p>
          <w:p w:rsidR="00BF1CB7" w:rsidRPr="00137CC2" w:rsidRDefault="00BF1CB7" w:rsidP="00E16C0E">
            <w:pPr>
              <w:rPr>
                <w:rFonts w:ascii="Arial" w:hAnsi="Arial" w:cs="Arial"/>
                <w:sz w:val="24"/>
                <w:szCs w:val="24"/>
              </w:rPr>
            </w:pPr>
            <w:r>
              <w:rPr>
                <w:rFonts w:ascii="Arial" w:hAnsi="Arial" w:cs="Arial"/>
                <w:sz w:val="24"/>
                <w:szCs w:val="24"/>
              </w:rPr>
              <w:t>It was suggested that PC Shaun Elliott should be invited to the next meeting to give advice on tackling the parking issue.</w:t>
            </w:r>
          </w:p>
          <w:p w:rsidR="00E16C0E" w:rsidRDefault="00E16C0E" w:rsidP="00E16C0E">
            <w:pPr>
              <w:rPr>
                <w:rFonts w:ascii="Arial" w:hAnsi="Arial" w:cs="Arial"/>
                <w:b/>
                <w:sz w:val="24"/>
                <w:szCs w:val="24"/>
              </w:rPr>
            </w:pPr>
            <w:r>
              <w:rPr>
                <w:rFonts w:ascii="Arial" w:hAnsi="Arial" w:cs="Arial"/>
                <w:sz w:val="24"/>
                <w:szCs w:val="24"/>
              </w:rPr>
              <w:t xml:space="preserve">c)   </w:t>
            </w:r>
            <w:r w:rsidR="009016CE">
              <w:rPr>
                <w:rFonts w:ascii="Arial" w:hAnsi="Arial" w:cs="Arial"/>
                <w:b/>
                <w:sz w:val="24"/>
                <w:szCs w:val="24"/>
              </w:rPr>
              <w:t>Mayfield Yarns Signs</w:t>
            </w:r>
          </w:p>
          <w:p w:rsidR="00C6220A" w:rsidRPr="00C6220A" w:rsidRDefault="00C6220A" w:rsidP="00E16C0E">
            <w:pPr>
              <w:rPr>
                <w:rFonts w:ascii="Arial" w:hAnsi="Arial" w:cs="Arial"/>
                <w:sz w:val="24"/>
                <w:szCs w:val="24"/>
              </w:rPr>
            </w:pPr>
            <w:r w:rsidRPr="00C6220A">
              <w:rPr>
                <w:rFonts w:ascii="Arial" w:hAnsi="Arial" w:cs="Arial"/>
                <w:sz w:val="24"/>
                <w:szCs w:val="24"/>
              </w:rPr>
              <w:t xml:space="preserve">Cllr Bridgett reported that, due to </w:t>
            </w:r>
            <w:r>
              <w:rPr>
                <w:rFonts w:ascii="Arial" w:hAnsi="Arial" w:cs="Arial"/>
                <w:sz w:val="24"/>
                <w:szCs w:val="24"/>
              </w:rPr>
              <w:t>the August holiday, no recent progress has been made. Action will</w:t>
            </w:r>
            <w:r w:rsidR="0008461F">
              <w:rPr>
                <w:rFonts w:ascii="Arial" w:hAnsi="Arial" w:cs="Arial"/>
                <w:sz w:val="24"/>
                <w:szCs w:val="24"/>
              </w:rPr>
              <w:t xml:space="preserve"> start again early in September, when she will contact Trevor Mellor.</w:t>
            </w:r>
            <w:r>
              <w:rPr>
                <w:rFonts w:ascii="Arial" w:hAnsi="Arial" w:cs="Arial"/>
                <w:sz w:val="24"/>
                <w:szCs w:val="24"/>
              </w:rPr>
              <w:t xml:space="preserve"> Cllr Golding stated that he would contact Philip Atkins</w:t>
            </w:r>
            <w:r w:rsidR="00B85D8D">
              <w:rPr>
                <w:rFonts w:ascii="Arial" w:hAnsi="Arial" w:cs="Arial"/>
                <w:sz w:val="24"/>
                <w:szCs w:val="24"/>
              </w:rPr>
              <w:t>, reminding him t</w:t>
            </w:r>
            <w:r w:rsidR="00B213A2">
              <w:rPr>
                <w:rFonts w:ascii="Arial" w:hAnsi="Arial" w:cs="Arial"/>
                <w:sz w:val="24"/>
                <w:szCs w:val="24"/>
              </w:rPr>
              <w:t>hat Mayfield Parish Council has</w:t>
            </w:r>
            <w:r w:rsidR="00B85D8D">
              <w:rPr>
                <w:rFonts w:ascii="Arial" w:hAnsi="Arial" w:cs="Arial"/>
                <w:sz w:val="24"/>
                <w:szCs w:val="24"/>
              </w:rPr>
              <w:t xml:space="preserve"> set aside £1,000 towards paying for signs. The Clerk queried where this had been agreed and approved and agreed to look through previous Minutes, in order to be able to update the Financial Records. </w:t>
            </w:r>
          </w:p>
          <w:p w:rsidR="00E02911" w:rsidRDefault="00E16C0E" w:rsidP="00E16C0E">
            <w:pPr>
              <w:rPr>
                <w:rFonts w:ascii="Arial" w:hAnsi="Arial" w:cs="Arial"/>
                <w:sz w:val="24"/>
                <w:szCs w:val="24"/>
              </w:rPr>
            </w:pPr>
            <w:r>
              <w:rPr>
                <w:rFonts w:ascii="Arial" w:hAnsi="Arial" w:cs="Arial"/>
                <w:sz w:val="24"/>
                <w:szCs w:val="24"/>
              </w:rPr>
              <w:t xml:space="preserve">d)   </w:t>
            </w:r>
            <w:r w:rsidR="009016CE">
              <w:rPr>
                <w:rFonts w:ascii="Arial" w:hAnsi="Arial" w:cs="Arial"/>
                <w:b/>
                <w:sz w:val="24"/>
                <w:szCs w:val="24"/>
              </w:rPr>
              <w:t>Traffic Incidents &amp; Incidents Reported</w:t>
            </w:r>
            <w:r>
              <w:rPr>
                <w:rFonts w:ascii="Arial" w:hAnsi="Arial" w:cs="Arial"/>
                <w:sz w:val="24"/>
                <w:szCs w:val="24"/>
              </w:rPr>
              <w:t xml:space="preserve"> </w:t>
            </w:r>
          </w:p>
          <w:p w:rsidR="00BF1CB7" w:rsidRDefault="00BF1CB7" w:rsidP="00E16C0E">
            <w:pPr>
              <w:rPr>
                <w:rFonts w:ascii="Arial" w:hAnsi="Arial" w:cs="Arial"/>
                <w:sz w:val="24"/>
                <w:szCs w:val="24"/>
              </w:rPr>
            </w:pPr>
            <w:r>
              <w:rPr>
                <w:rFonts w:ascii="Arial" w:hAnsi="Arial" w:cs="Arial"/>
                <w:sz w:val="24"/>
                <w:szCs w:val="24"/>
              </w:rPr>
              <w:t>Cllr Bridgett requested that all reports of incidents should be forwarded to her in order that a record be kept.</w:t>
            </w:r>
          </w:p>
          <w:p w:rsidR="00E02911" w:rsidRDefault="00E02911" w:rsidP="00E16C0E">
            <w:pPr>
              <w:rPr>
                <w:rFonts w:ascii="Arial" w:hAnsi="Arial" w:cs="Arial"/>
                <w:sz w:val="24"/>
                <w:szCs w:val="24"/>
              </w:rPr>
            </w:pPr>
            <w:r>
              <w:rPr>
                <w:rFonts w:ascii="Arial" w:hAnsi="Arial" w:cs="Arial"/>
                <w:sz w:val="24"/>
                <w:szCs w:val="24"/>
              </w:rPr>
              <w:t xml:space="preserve">Continuing the discussion held during Public Speaking, Cllr Coates reported that he had been to see Steven Mason of Glover’s Coaches to suggest an alternative route for the school bus. This was rejected as there was concern about parked cars causing damage to the coach. Cllr Parker queried whether it was SCC or </w:t>
            </w:r>
            <w:r>
              <w:rPr>
                <w:rFonts w:ascii="Arial" w:hAnsi="Arial" w:cs="Arial"/>
                <w:sz w:val="24"/>
                <w:szCs w:val="24"/>
              </w:rPr>
              <w:lastRenderedPageBreak/>
              <w:t>Glover’s Coaches who had requested the change of route. An article submitted by Mayfield Parish Council and published in the Ashbourne News Telegraph on Wednesday August 26</w:t>
            </w:r>
            <w:r w:rsidRPr="00E02911">
              <w:rPr>
                <w:rFonts w:ascii="Arial" w:hAnsi="Arial" w:cs="Arial"/>
                <w:sz w:val="24"/>
                <w:szCs w:val="24"/>
                <w:vertAlign w:val="superscript"/>
              </w:rPr>
              <w:t>th</w:t>
            </w:r>
            <w:r>
              <w:rPr>
                <w:rFonts w:ascii="Arial" w:hAnsi="Arial" w:cs="Arial"/>
                <w:sz w:val="24"/>
                <w:szCs w:val="24"/>
                <w:vertAlign w:val="superscript"/>
              </w:rPr>
              <w:t xml:space="preserve"> </w:t>
            </w:r>
            <w:r>
              <w:rPr>
                <w:rFonts w:ascii="Arial" w:hAnsi="Arial" w:cs="Arial"/>
                <w:sz w:val="24"/>
                <w:szCs w:val="24"/>
              </w:rPr>
              <w:t xml:space="preserve">made clear the </w:t>
            </w:r>
            <w:r w:rsidR="00DC2613">
              <w:rPr>
                <w:rFonts w:ascii="Arial" w:hAnsi="Arial" w:cs="Arial"/>
                <w:sz w:val="24"/>
                <w:szCs w:val="24"/>
              </w:rPr>
              <w:t>concerns regarding the siting of the new school pick up point. Cllr Golding suggested contacting the Chief of Education and the Chair agreed to do this.</w:t>
            </w:r>
          </w:p>
          <w:p w:rsidR="009016CE" w:rsidRDefault="009016CE" w:rsidP="009016CE">
            <w:pPr>
              <w:rPr>
                <w:rFonts w:ascii="Arial" w:hAnsi="Arial" w:cs="Arial"/>
                <w:b/>
                <w:sz w:val="24"/>
                <w:szCs w:val="24"/>
              </w:rPr>
            </w:pPr>
            <w:r>
              <w:rPr>
                <w:rFonts w:ascii="Arial" w:hAnsi="Arial" w:cs="Arial"/>
                <w:sz w:val="24"/>
                <w:szCs w:val="24"/>
              </w:rPr>
              <w:t xml:space="preserve">e)   </w:t>
            </w:r>
            <w:r>
              <w:rPr>
                <w:rFonts w:ascii="Arial" w:hAnsi="Arial" w:cs="Arial"/>
                <w:b/>
                <w:sz w:val="24"/>
                <w:szCs w:val="24"/>
              </w:rPr>
              <w:t>Traveller Site, Watery Lane, Clifton</w:t>
            </w:r>
          </w:p>
          <w:p w:rsidR="00BF1CB7" w:rsidRDefault="00DC2613" w:rsidP="009016CE">
            <w:pPr>
              <w:rPr>
                <w:rFonts w:ascii="Arial" w:hAnsi="Arial" w:cs="Arial"/>
                <w:sz w:val="24"/>
                <w:szCs w:val="24"/>
              </w:rPr>
            </w:pPr>
            <w:r>
              <w:rPr>
                <w:rFonts w:ascii="Arial" w:hAnsi="Arial" w:cs="Arial"/>
                <w:sz w:val="24"/>
                <w:szCs w:val="24"/>
              </w:rPr>
              <w:t>The decision by DDDC to hold a closed meeting in order to make a decision regarding which of 4 Traveller Sites would be selected had resulted in a large submission of correspondence to DDDC. The possibility of a site on Watery Lane, Clifton was strongly opposed by many. Cllrs Golding and Bridgett had compiled a comprehensive list of reasons as to why this site was unsuitable and also dangerous</w:t>
            </w:r>
            <w:r w:rsidR="00BF1CB7">
              <w:rPr>
                <w:rFonts w:ascii="Arial" w:hAnsi="Arial" w:cs="Arial"/>
                <w:sz w:val="24"/>
                <w:szCs w:val="24"/>
              </w:rPr>
              <w:t xml:space="preserve"> and this was forwarded to DDDC, whose meeting was held at the same time as Mayfield Parish Council. The withdrawal of 3 of the 4 sites was heard by Mayfield Councillors towards the end of their meeting, only Tansley remaining under discussion.</w:t>
            </w:r>
          </w:p>
          <w:p w:rsidR="00DC2613" w:rsidRPr="00DC2613" w:rsidRDefault="00BF1CB7" w:rsidP="009016CE">
            <w:pPr>
              <w:rPr>
                <w:rFonts w:ascii="Arial" w:hAnsi="Arial" w:cs="Arial"/>
                <w:sz w:val="24"/>
                <w:szCs w:val="24"/>
              </w:rPr>
            </w:pPr>
            <w:r>
              <w:rPr>
                <w:rFonts w:ascii="Arial" w:hAnsi="Arial" w:cs="Arial"/>
                <w:sz w:val="24"/>
                <w:szCs w:val="24"/>
              </w:rPr>
              <w:t>Cllr Golding suggested starting a Parish Council News Page on the website, in order to show that Mayfield Parish Council is pro</w:t>
            </w:r>
            <w:r w:rsidR="00B213A2">
              <w:rPr>
                <w:rFonts w:ascii="Arial" w:hAnsi="Arial" w:cs="Arial"/>
                <w:sz w:val="24"/>
                <w:szCs w:val="24"/>
              </w:rPr>
              <w:t>-</w:t>
            </w:r>
            <w:r>
              <w:rPr>
                <w:rFonts w:ascii="Arial" w:hAnsi="Arial" w:cs="Arial"/>
                <w:sz w:val="24"/>
                <w:szCs w:val="24"/>
              </w:rPr>
              <w:t>active</w:t>
            </w:r>
            <w:r w:rsidR="00B213A2">
              <w:rPr>
                <w:rFonts w:ascii="Arial" w:hAnsi="Arial" w:cs="Arial"/>
                <w:sz w:val="24"/>
                <w:szCs w:val="24"/>
              </w:rPr>
              <w:t>ly involved</w:t>
            </w:r>
            <w:r>
              <w:rPr>
                <w:rFonts w:ascii="Arial" w:hAnsi="Arial" w:cs="Arial"/>
                <w:sz w:val="24"/>
                <w:szCs w:val="24"/>
              </w:rPr>
              <w:t xml:space="preserve"> in the protection of their neighbourhood. </w:t>
            </w:r>
            <w:r w:rsidR="00B618AC">
              <w:rPr>
                <w:rFonts w:ascii="Arial" w:hAnsi="Arial" w:cs="Arial"/>
                <w:sz w:val="24"/>
                <w:szCs w:val="24"/>
              </w:rPr>
              <w:t>It was suggested that Jill Studholme be asked if she would take on the task and that the page should be set up as soon as possible.</w:t>
            </w:r>
          </w:p>
          <w:p w:rsidR="009016CE" w:rsidRDefault="009016CE" w:rsidP="009016CE">
            <w:pPr>
              <w:rPr>
                <w:rFonts w:ascii="Arial" w:hAnsi="Arial" w:cs="Arial"/>
                <w:b/>
                <w:sz w:val="24"/>
                <w:szCs w:val="24"/>
              </w:rPr>
            </w:pPr>
            <w:r>
              <w:rPr>
                <w:rFonts w:ascii="Arial" w:hAnsi="Arial" w:cs="Arial"/>
                <w:sz w:val="24"/>
                <w:szCs w:val="24"/>
              </w:rPr>
              <w:t xml:space="preserve">f)    </w:t>
            </w:r>
            <w:r>
              <w:rPr>
                <w:rFonts w:ascii="Arial" w:hAnsi="Arial" w:cs="Arial"/>
                <w:b/>
                <w:sz w:val="24"/>
                <w:szCs w:val="24"/>
              </w:rPr>
              <w:t>Water Leak outside Rose and Crown Pub</w:t>
            </w:r>
          </w:p>
          <w:p w:rsidR="007E5F9A" w:rsidRPr="007E5F9A" w:rsidRDefault="007E5F9A" w:rsidP="009016CE">
            <w:pPr>
              <w:rPr>
                <w:rFonts w:ascii="Arial" w:hAnsi="Arial" w:cs="Arial"/>
                <w:sz w:val="24"/>
                <w:szCs w:val="24"/>
              </w:rPr>
            </w:pPr>
            <w:r>
              <w:rPr>
                <w:rFonts w:ascii="Arial" w:hAnsi="Arial" w:cs="Arial"/>
                <w:sz w:val="24"/>
                <w:szCs w:val="24"/>
              </w:rPr>
              <w:t xml:space="preserve">Water has been leaking down the road outside the Rose and Crown Pub for over 6 months. SSC have visited 3 times and have stated that it is not their responsibility. There is a possibility that the source is water from a spring. </w:t>
            </w:r>
            <w:r w:rsidR="006F298C">
              <w:rPr>
                <w:rFonts w:ascii="Arial" w:hAnsi="Arial" w:cs="Arial"/>
                <w:sz w:val="24"/>
                <w:szCs w:val="24"/>
              </w:rPr>
              <w:t>Cllr Bridgett agreed to contact Trevor Mellor.</w:t>
            </w:r>
          </w:p>
          <w:p w:rsidR="009016CE" w:rsidRDefault="00C32465" w:rsidP="009016CE">
            <w:pPr>
              <w:rPr>
                <w:rFonts w:ascii="Arial" w:hAnsi="Arial" w:cs="Arial"/>
                <w:b/>
                <w:sz w:val="24"/>
                <w:szCs w:val="24"/>
              </w:rPr>
            </w:pPr>
            <w:r>
              <w:rPr>
                <w:rFonts w:ascii="Arial" w:hAnsi="Arial" w:cs="Arial"/>
                <w:b/>
                <w:sz w:val="24"/>
                <w:szCs w:val="24"/>
              </w:rPr>
              <w:t>As Cllr Barker did not attend the meeting, it was agreed to delay any discussion of the Boundary Issue.</w:t>
            </w:r>
            <w:r w:rsidR="006B3EFF">
              <w:rPr>
                <w:rFonts w:ascii="Arial" w:hAnsi="Arial" w:cs="Arial"/>
                <w:b/>
                <w:sz w:val="24"/>
                <w:szCs w:val="24"/>
              </w:rPr>
              <w:t xml:space="preserve"> Concern was expressed about Cllr Barker’s frequent absence from meetings.</w:t>
            </w:r>
          </w:p>
          <w:p w:rsidR="009016CE" w:rsidRDefault="009016CE" w:rsidP="009016CE">
            <w:pPr>
              <w:rPr>
                <w:rFonts w:ascii="Arial" w:hAnsi="Arial" w:cs="Arial"/>
                <w:b/>
                <w:sz w:val="24"/>
                <w:szCs w:val="24"/>
              </w:rPr>
            </w:pPr>
          </w:p>
          <w:p w:rsidR="00037282" w:rsidRPr="00037282" w:rsidRDefault="00037282" w:rsidP="009016CE">
            <w:pPr>
              <w:rPr>
                <w:rFonts w:ascii="Arial" w:hAnsi="Arial" w:cs="Arial"/>
                <w:b/>
                <w:sz w:val="24"/>
                <w:szCs w:val="24"/>
              </w:rPr>
            </w:pPr>
            <w:r w:rsidRPr="00037282">
              <w:rPr>
                <w:rFonts w:ascii="Arial" w:hAnsi="Arial" w:cs="Arial"/>
                <w:b/>
                <w:sz w:val="24"/>
                <w:szCs w:val="24"/>
              </w:rPr>
              <w:t>Date of next meeting</w:t>
            </w:r>
            <w:r>
              <w:rPr>
                <w:rFonts w:ascii="Arial" w:hAnsi="Arial" w:cs="Arial"/>
                <w:b/>
                <w:sz w:val="24"/>
                <w:szCs w:val="24"/>
              </w:rPr>
              <w:t xml:space="preserve">:  </w:t>
            </w:r>
            <w:r w:rsidR="009016CE">
              <w:rPr>
                <w:rFonts w:ascii="Arial" w:hAnsi="Arial" w:cs="Arial"/>
                <w:b/>
                <w:sz w:val="24"/>
                <w:szCs w:val="24"/>
              </w:rPr>
              <w:t>October 7</w:t>
            </w:r>
            <w:r w:rsidR="009016CE" w:rsidRPr="009016CE">
              <w:rPr>
                <w:rFonts w:ascii="Arial" w:hAnsi="Arial" w:cs="Arial"/>
                <w:b/>
                <w:sz w:val="24"/>
                <w:szCs w:val="24"/>
                <w:vertAlign w:val="superscript"/>
              </w:rPr>
              <w:t>th</w:t>
            </w:r>
            <w:r w:rsidR="009016CE">
              <w:rPr>
                <w:rFonts w:ascii="Arial" w:hAnsi="Arial" w:cs="Arial"/>
                <w:b/>
                <w:sz w:val="24"/>
                <w:szCs w:val="24"/>
              </w:rPr>
              <w:t xml:space="preserve"> 2020</w:t>
            </w:r>
            <w:r>
              <w:rPr>
                <w:rFonts w:ascii="Arial" w:hAnsi="Arial" w:cs="Arial"/>
                <w:b/>
                <w:sz w:val="24"/>
                <w:szCs w:val="24"/>
              </w:rPr>
              <w:t xml:space="preserve"> in the Function Room of Mayfield Memorial Hall, starting at 7pm</w:t>
            </w:r>
          </w:p>
        </w:tc>
        <w:tc>
          <w:tcPr>
            <w:tcW w:w="1275" w:type="dxa"/>
            <w:tcBorders>
              <w:bottom w:val="single" w:sz="4" w:space="0" w:color="auto"/>
            </w:tcBorders>
          </w:tcPr>
          <w:p w:rsidR="00E16C0E" w:rsidRDefault="00E16C0E" w:rsidP="00E16C0E">
            <w:pPr>
              <w:rPr>
                <w:rFonts w:ascii="Arial" w:hAnsi="Arial" w:cs="Arial"/>
                <w:b/>
                <w:sz w:val="24"/>
                <w:szCs w:val="24"/>
              </w:rPr>
            </w:pPr>
          </w:p>
          <w:p w:rsidR="00E16C0E" w:rsidRDefault="00E16C0E" w:rsidP="00E16C0E">
            <w:pPr>
              <w:rPr>
                <w:rFonts w:ascii="Arial" w:hAnsi="Arial" w:cs="Arial"/>
                <w:b/>
                <w:sz w:val="24"/>
                <w:szCs w:val="24"/>
              </w:rPr>
            </w:pPr>
          </w:p>
          <w:p w:rsidR="00E16C0E" w:rsidRPr="00113157" w:rsidRDefault="00E16C0E" w:rsidP="00E16C0E">
            <w:pPr>
              <w:rPr>
                <w:rFonts w:ascii="Arial" w:hAnsi="Arial" w:cs="Arial"/>
                <w:sz w:val="24"/>
                <w:szCs w:val="24"/>
              </w:rPr>
            </w:pPr>
          </w:p>
          <w:p w:rsidR="00E16C0E" w:rsidRPr="00113157" w:rsidRDefault="00E16C0E" w:rsidP="00E16C0E">
            <w:pPr>
              <w:rPr>
                <w:rFonts w:ascii="Arial" w:hAnsi="Arial" w:cs="Arial"/>
                <w:sz w:val="24"/>
                <w:szCs w:val="24"/>
              </w:rPr>
            </w:pPr>
          </w:p>
          <w:p w:rsidR="00E16C0E" w:rsidRPr="00113157" w:rsidRDefault="00E16C0E" w:rsidP="00E16C0E">
            <w:pPr>
              <w:rPr>
                <w:rFonts w:ascii="Arial" w:hAnsi="Arial" w:cs="Arial"/>
                <w:sz w:val="24"/>
                <w:szCs w:val="24"/>
              </w:rPr>
            </w:pPr>
          </w:p>
          <w:p w:rsidR="00E16C0E" w:rsidRPr="009857F2" w:rsidRDefault="00E16C0E" w:rsidP="00E16C0E">
            <w:pPr>
              <w:rPr>
                <w:rFonts w:ascii="Arial" w:hAnsi="Arial" w:cs="Arial"/>
                <w:b/>
                <w:sz w:val="24"/>
                <w:szCs w:val="24"/>
              </w:rPr>
            </w:pPr>
          </w:p>
          <w:p w:rsidR="00E16C0E" w:rsidRPr="00113157" w:rsidRDefault="00E16C0E" w:rsidP="00E16C0E">
            <w:pPr>
              <w:rPr>
                <w:rFonts w:ascii="Arial" w:hAnsi="Arial" w:cs="Arial"/>
                <w:sz w:val="24"/>
                <w:szCs w:val="24"/>
              </w:rPr>
            </w:pPr>
          </w:p>
          <w:p w:rsidR="00E16C0E" w:rsidRDefault="00E16C0E" w:rsidP="00E16C0E">
            <w:pPr>
              <w:rPr>
                <w:rFonts w:ascii="Arial" w:hAnsi="Arial" w:cs="Arial"/>
                <w:sz w:val="24"/>
                <w:szCs w:val="24"/>
              </w:rPr>
            </w:pPr>
          </w:p>
          <w:p w:rsidR="00E16C0E" w:rsidRPr="00113157" w:rsidRDefault="00E16C0E" w:rsidP="00E16C0E">
            <w:pPr>
              <w:rPr>
                <w:rFonts w:ascii="Arial" w:hAnsi="Arial" w:cs="Arial"/>
                <w:sz w:val="24"/>
                <w:szCs w:val="24"/>
              </w:rPr>
            </w:pPr>
          </w:p>
          <w:p w:rsidR="00E16C0E" w:rsidRPr="00113157" w:rsidRDefault="00E16C0E" w:rsidP="00E16C0E">
            <w:pPr>
              <w:rPr>
                <w:rFonts w:ascii="Arial" w:hAnsi="Arial" w:cs="Arial"/>
                <w:sz w:val="24"/>
                <w:szCs w:val="24"/>
              </w:rPr>
            </w:pPr>
          </w:p>
          <w:p w:rsidR="00E16C0E" w:rsidRPr="00BF1CB7" w:rsidRDefault="00E16C0E" w:rsidP="00E16C0E">
            <w:pPr>
              <w:rPr>
                <w:rFonts w:ascii="Arial" w:hAnsi="Arial" w:cs="Arial"/>
                <w:b/>
                <w:sz w:val="24"/>
                <w:szCs w:val="24"/>
              </w:rPr>
            </w:pPr>
          </w:p>
          <w:p w:rsidR="00E16C0E" w:rsidRDefault="00E16C0E" w:rsidP="00E16C0E">
            <w:pPr>
              <w:rPr>
                <w:rFonts w:ascii="Arial" w:hAnsi="Arial" w:cs="Arial"/>
                <w:sz w:val="24"/>
                <w:szCs w:val="24"/>
              </w:rPr>
            </w:pPr>
          </w:p>
          <w:p w:rsidR="00C6220A" w:rsidRDefault="00C6220A" w:rsidP="00E16C0E">
            <w:pPr>
              <w:rPr>
                <w:rFonts w:ascii="Arial" w:hAnsi="Arial" w:cs="Arial"/>
                <w:b/>
                <w:sz w:val="24"/>
                <w:szCs w:val="24"/>
              </w:rPr>
            </w:pPr>
          </w:p>
          <w:p w:rsidR="00C6220A" w:rsidRDefault="00C6220A"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C6220A" w:rsidRDefault="00B85D8D" w:rsidP="00E16C0E">
            <w:pPr>
              <w:rPr>
                <w:rFonts w:ascii="Arial" w:hAnsi="Arial" w:cs="Arial"/>
                <w:b/>
                <w:sz w:val="24"/>
                <w:szCs w:val="24"/>
              </w:rPr>
            </w:pPr>
            <w:r>
              <w:rPr>
                <w:rFonts w:ascii="Arial" w:hAnsi="Arial" w:cs="Arial"/>
                <w:b/>
                <w:sz w:val="24"/>
                <w:szCs w:val="24"/>
              </w:rPr>
              <w:t>Clerk</w:t>
            </w:r>
          </w:p>
          <w:p w:rsidR="00C6220A" w:rsidRDefault="00C6220A" w:rsidP="00E16C0E">
            <w:pPr>
              <w:rPr>
                <w:rFonts w:ascii="Arial" w:hAnsi="Arial" w:cs="Arial"/>
                <w:b/>
                <w:sz w:val="24"/>
                <w:szCs w:val="24"/>
              </w:rPr>
            </w:pPr>
          </w:p>
          <w:p w:rsidR="00C6220A" w:rsidRDefault="00C6220A" w:rsidP="00E16C0E">
            <w:pPr>
              <w:rPr>
                <w:rFonts w:ascii="Arial" w:hAnsi="Arial" w:cs="Arial"/>
                <w:b/>
                <w:sz w:val="24"/>
                <w:szCs w:val="24"/>
              </w:rPr>
            </w:pPr>
          </w:p>
          <w:p w:rsidR="00C6220A" w:rsidRDefault="00C6220A" w:rsidP="00E16C0E">
            <w:pPr>
              <w:rPr>
                <w:rFonts w:ascii="Arial" w:hAnsi="Arial" w:cs="Arial"/>
                <w:b/>
                <w:sz w:val="24"/>
                <w:szCs w:val="24"/>
              </w:rPr>
            </w:pPr>
            <w:r>
              <w:rPr>
                <w:rFonts w:ascii="Arial" w:hAnsi="Arial" w:cs="Arial"/>
                <w:b/>
                <w:sz w:val="24"/>
                <w:szCs w:val="24"/>
              </w:rPr>
              <w:t>Cllr Bridgett</w:t>
            </w:r>
          </w:p>
          <w:p w:rsidR="00DC2613" w:rsidRDefault="00B213A2" w:rsidP="00E16C0E">
            <w:pPr>
              <w:rPr>
                <w:rFonts w:ascii="Arial" w:hAnsi="Arial" w:cs="Arial"/>
                <w:b/>
                <w:sz w:val="24"/>
                <w:szCs w:val="24"/>
              </w:rPr>
            </w:pPr>
            <w:r>
              <w:rPr>
                <w:rFonts w:ascii="Arial" w:hAnsi="Arial" w:cs="Arial"/>
                <w:b/>
                <w:sz w:val="24"/>
                <w:szCs w:val="24"/>
              </w:rPr>
              <w:t>Cllr Golding</w:t>
            </w:r>
          </w:p>
          <w:p w:rsidR="00DC2613" w:rsidRDefault="00DC2613" w:rsidP="00E16C0E">
            <w:pPr>
              <w:rPr>
                <w:rFonts w:ascii="Arial" w:hAnsi="Arial" w:cs="Arial"/>
                <w:b/>
                <w:sz w:val="24"/>
                <w:szCs w:val="24"/>
              </w:rPr>
            </w:pPr>
          </w:p>
          <w:p w:rsidR="00DC2613" w:rsidRDefault="00DC2613" w:rsidP="00E16C0E">
            <w:pPr>
              <w:rPr>
                <w:rFonts w:ascii="Arial" w:hAnsi="Arial" w:cs="Arial"/>
                <w:b/>
                <w:sz w:val="24"/>
                <w:szCs w:val="24"/>
              </w:rPr>
            </w:pPr>
          </w:p>
          <w:p w:rsidR="00DC2613" w:rsidRDefault="00DC2613" w:rsidP="00E16C0E">
            <w:pPr>
              <w:rPr>
                <w:rFonts w:ascii="Arial" w:hAnsi="Arial" w:cs="Arial"/>
                <w:b/>
                <w:sz w:val="24"/>
                <w:szCs w:val="24"/>
              </w:rPr>
            </w:pPr>
          </w:p>
          <w:p w:rsidR="00DC2613" w:rsidRDefault="00DC2613"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r>
              <w:rPr>
                <w:rFonts w:ascii="Arial" w:hAnsi="Arial" w:cs="Arial"/>
                <w:b/>
                <w:sz w:val="24"/>
                <w:szCs w:val="24"/>
              </w:rPr>
              <w:t>Cllr Amy</w:t>
            </w: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6B3EFF" w:rsidP="00E16C0E">
            <w:pPr>
              <w:rPr>
                <w:rFonts w:ascii="Arial" w:hAnsi="Arial" w:cs="Arial"/>
                <w:b/>
                <w:sz w:val="24"/>
                <w:szCs w:val="24"/>
              </w:rPr>
            </w:pPr>
            <w:r>
              <w:rPr>
                <w:rFonts w:ascii="Arial" w:hAnsi="Arial" w:cs="Arial"/>
                <w:b/>
                <w:sz w:val="24"/>
                <w:szCs w:val="24"/>
              </w:rPr>
              <w:t>Clerk</w:t>
            </w: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r>
              <w:rPr>
                <w:rFonts w:ascii="Arial" w:hAnsi="Arial" w:cs="Arial"/>
                <w:b/>
                <w:sz w:val="24"/>
                <w:szCs w:val="24"/>
              </w:rPr>
              <w:t>Cllr Bridgett</w:t>
            </w:r>
          </w:p>
          <w:p w:rsidR="00B213A2" w:rsidRDefault="00B213A2" w:rsidP="00E16C0E">
            <w:pPr>
              <w:rPr>
                <w:rFonts w:ascii="Arial" w:hAnsi="Arial" w:cs="Arial"/>
                <w:b/>
                <w:sz w:val="24"/>
                <w:szCs w:val="24"/>
              </w:rPr>
            </w:pPr>
          </w:p>
          <w:p w:rsidR="00B213A2" w:rsidRPr="00C6220A" w:rsidRDefault="00B213A2" w:rsidP="00E16C0E">
            <w:pPr>
              <w:rPr>
                <w:rFonts w:ascii="Arial" w:hAnsi="Arial" w:cs="Arial"/>
                <w:b/>
                <w:sz w:val="24"/>
                <w:szCs w:val="24"/>
              </w:rPr>
            </w:pPr>
          </w:p>
        </w:tc>
      </w:tr>
    </w:tbl>
    <w:p w:rsidR="003C1FF0" w:rsidRDefault="003C1FF0" w:rsidP="003C1FF0">
      <w:pPr>
        <w:spacing w:line="240" w:lineRule="auto"/>
        <w:rPr>
          <w:rFonts w:ascii="Arial" w:hAnsi="Arial" w:cs="Arial"/>
          <w:b/>
          <w:sz w:val="24"/>
          <w:szCs w:val="24"/>
        </w:rPr>
      </w:pPr>
    </w:p>
    <w:p w:rsidR="003C1FF0" w:rsidRDefault="003C1FF0" w:rsidP="003C1FF0">
      <w:pPr>
        <w:spacing w:line="240" w:lineRule="auto"/>
        <w:rPr>
          <w:rFonts w:ascii="Arial" w:hAnsi="Arial" w:cs="Arial"/>
          <w:b/>
          <w:sz w:val="24"/>
          <w:szCs w:val="24"/>
        </w:rPr>
      </w:pPr>
      <w:r>
        <w:rPr>
          <w:rFonts w:ascii="Arial" w:hAnsi="Arial" w:cs="Arial"/>
          <w:b/>
          <w:sz w:val="24"/>
          <w:szCs w:val="24"/>
        </w:rPr>
        <w:t xml:space="preserve">                </w:t>
      </w:r>
    </w:p>
    <w:p w:rsidR="003C1FF0" w:rsidRDefault="003C1FF0" w:rsidP="003C1FF0">
      <w:pPr>
        <w:spacing w:line="240" w:lineRule="auto"/>
        <w:rPr>
          <w:rFonts w:ascii="Arial" w:hAnsi="Arial" w:cs="Arial"/>
          <w:b/>
          <w:sz w:val="24"/>
          <w:szCs w:val="24"/>
        </w:rPr>
      </w:pPr>
    </w:p>
    <w:p w:rsidR="003C1FF0" w:rsidRDefault="003C1FF0" w:rsidP="003C1FF0">
      <w:pPr>
        <w:rPr>
          <w:rFonts w:ascii="Arial" w:hAnsi="Arial" w:cs="Arial"/>
          <w:b/>
          <w:sz w:val="24"/>
          <w:szCs w:val="24"/>
        </w:rPr>
      </w:pPr>
    </w:p>
    <w:p w:rsidR="00590457" w:rsidRDefault="003C1FF0" w:rsidP="003C1FF0">
      <w:pPr>
        <w:rPr>
          <w:rFonts w:ascii="Arial" w:hAnsi="Arial" w:cs="Arial"/>
          <w:b/>
          <w:sz w:val="24"/>
          <w:szCs w:val="24"/>
        </w:rPr>
      </w:pPr>
      <w:r>
        <w:rPr>
          <w:rFonts w:ascii="Arial" w:hAnsi="Arial" w:cs="Arial"/>
          <w:b/>
          <w:sz w:val="24"/>
          <w:szCs w:val="24"/>
        </w:rPr>
        <w:t xml:space="preserve">                                         </w:t>
      </w: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Default="00590457" w:rsidP="00590457">
      <w:pPr>
        <w:rPr>
          <w:rFonts w:ascii="Arial" w:hAnsi="Arial" w:cs="Arial"/>
          <w:sz w:val="24"/>
          <w:szCs w:val="24"/>
        </w:rPr>
      </w:pPr>
    </w:p>
    <w:p w:rsidR="003C1FF0" w:rsidRPr="00590457" w:rsidRDefault="00590457" w:rsidP="00590457">
      <w:pPr>
        <w:tabs>
          <w:tab w:val="left" w:pos="1020"/>
        </w:tabs>
        <w:rPr>
          <w:rFonts w:ascii="Arial" w:hAnsi="Arial" w:cs="Arial"/>
          <w:sz w:val="24"/>
          <w:szCs w:val="24"/>
        </w:rPr>
      </w:pPr>
      <w:r>
        <w:rPr>
          <w:rFonts w:ascii="Arial" w:hAnsi="Arial" w:cs="Arial"/>
          <w:sz w:val="24"/>
          <w:szCs w:val="24"/>
        </w:rPr>
        <w:tab/>
      </w:r>
    </w:p>
    <w:sectPr w:rsidR="003C1FF0" w:rsidRPr="00590457" w:rsidSect="00447F8B">
      <w:headerReference w:type="even" r:id="rId8"/>
      <w:headerReference w:type="default" r:id="rId9"/>
      <w:footerReference w:type="even" r:id="rId10"/>
      <w:footerReference w:type="default" r:id="rId11"/>
      <w:headerReference w:type="first" r:id="rId12"/>
      <w:footerReference w:type="first" r:id="rId13"/>
      <w:pgSz w:w="11906" w:h="16838"/>
      <w:pgMar w:top="851" w:right="851" w:bottom="851"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5A8E" w:rsidRDefault="00115A8E" w:rsidP="00461EF6">
      <w:pPr>
        <w:spacing w:after="0" w:line="240" w:lineRule="auto"/>
      </w:pPr>
      <w:r>
        <w:separator/>
      </w:r>
    </w:p>
  </w:endnote>
  <w:endnote w:type="continuationSeparator" w:id="1">
    <w:p w:rsidR="00115A8E" w:rsidRDefault="00115A8E" w:rsidP="00461E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613" w:rsidRDefault="00DC261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3331376"/>
      <w:docPartObj>
        <w:docPartGallery w:val="Page Numbers (Bottom of Page)"/>
        <w:docPartUnique/>
      </w:docPartObj>
    </w:sdtPr>
    <w:sdtContent>
      <w:p w:rsidR="00DC2613" w:rsidRDefault="00822C21">
        <w:pPr>
          <w:pStyle w:val="Footer"/>
        </w:pPr>
        <w:fldSimple w:instr=" PAGE   \* MERGEFORMAT ">
          <w:r w:rsidR="00ED17A0">
            <w:rPr>
              <w:noProof/>
            </w:rPr>
            <w:t>3</w:t>
          </w:r>
        </w:fldSimple>
      </w:p>
    </w:sdtContent>
  </w:sdt>
  <w:p w:rsidR="00DC2613" w:rsidRDefault="00DC261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613" w:rsidRDefault="00DC261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5A8E" w:rsidRDefault="00115A8E" w:rsidP="00461EF6">
      <w:pPr>
        <w:spacing w:after="0" w:line="240" w:lineRule="auto"/>
      </w:pPr>
      <w:r>
        <w:separator/>
      </w:r>
    </w:p>
  </w:footnote>
  <w:footnote w:type="continuationSeparator" w:id="1">
    <w:p w:rsidR="00115A8E" w:rsidRDefault="00115A8E" w:rsidP="00461EF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613" w:rsidRDefault="00DC261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613" w:rsidRDefault="00DC261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613" w:rsidRDefault="00DC261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51202"/>
  </w:hdrShapeDefaults>
  <w:footnotePr>
    <w:footnote w:id="0"/>
    <w:footnote w:id="1"/>
  </w:footnotePr>
  <w:endnotePr>
    <w:endnote w:id="0"/>
    <w:endnote w:id="1"/>
  </w:endnotePr>
  <w:compat/>
  <w:rsids>
    <w:rsidRoot w:val="003C1FF0"/>
    <w:rsid w:val="0001478A"/>
    <w:rsid w:val="00027894"/>
    <w:rsid w:val="00034AE8"/>
    <w:rsid w:val="00037282"/>
    <w:rsid w:val="0008461F"/>
    <w:rsid w:val="00093292"/>
    <w:rsid w:val="000B5898"/>
    <w:rsid w:val="000E7DBB"/>
    <w:rsid w:val="00112AE1"/>
    <w:rsid w:val="00113157"/>
    <w:rsid w:val="00115A8E"/>
    <w:rsid w:val="00121682"/>
    <w:rsid w:val="00121F5E"/>
    <w:rsid w:val="00137CC2"/>
    <w:rsid w:val="00146C2F"/>
    <w:rsid w:val="0016311B"/>
    <w:rsid w:val="001A529B"/>
    <w:rsid w:val="0020137F"/>
    <w:rsid w:val="0022107D"/>
    <w:rsid w:val="00287049"/>
    <w:rsid w:val="00290536"/>
    <w:rsid w:val="002B14E2"/>
    <w:rsid w:val="002B2CBE"/>
    <w:rsid w:val="002B2FEE"/>
    <w:rsid w:val="002B65EB"/>
    <w:rsid w:val="00335B59"/>
    <w:rsid w:val="003C1FF0"/>
    <w:rsid w:val="003D0C45"/>
    <w:rsid w:val="00405578"/>
    <w:rsid w:val="00435BD2"/>
    <w:rsid w:val="00447F8B"/>
    <w:rsid w:val="00451BB0"/>
    <w:rsid w:val="00461EF6"/>
    <w:rsid w:val="0046630D"/>
    <w:rsid w:val="00477460"/>
    <w:rsid w:val="00496BFF"/>
    <w:rsid w:val="004D6B73"/>
    <w:rsid w:val="004E5388"/>
    <w:rsid w:val="004F02F2"/>
    <w:rsid w:val="004F703E"/>
    <w:rsid w:val="00502E9B"/>
    <w:rsid w:val="0050553B"/>
    <w:rsid w:val="00514487"/>
    <w:rsid w:val="00543ABB"/>
    <w:rsid w:val="00555C9E"/>
    <w:rsid w:val="005652DD"/>
    <w:rsid w:val="00590457"/>
    <w:rsid w:val="005B2230"/>
    <w:rsid w:val="005C5FAB"/>
    <w:rsid w:val="005F373E"/>
    <w:rsid w:val="006073D7"/>
    <w:rsid w:val="00621CFF"/>
    <w:rsid w:val="006253A1"/>
    <w:rsid w:val="00632547"/>
    <w:rsid w:val="00641C63"/>
    <w:rsid w:val="006436AD"/>
    <w:rsid w:val="00667622"/>
    <w:rsid w:val="00682905"/>
    <w:rsid w:val="00685E6F"/>
    <w:rsid w:val="00696C71"/>
    <w:rsid w:val="006B3EFF"/>
    <w:rsid w:val="006C5015"/>
    <w:rsid w:val="006E2899"/>
    <w:rsid w:val="006F298C"/>
    <w:rsid w:val="0070074A"/>
    <w:rsid w:val="00730FEB"/>
    <w:rsid w:val="0078343F"/>
    <w:rsid w:val="007B79FA"/>
    <w:rsid w:val="007C592F"/>
    <w:rsid w:val="007D4D47"/>
    <w:rsid w:val="007E5F9A"/>
    <w:rsid w:val="007F3680"/>
    <w:rsid w:val="0082265F"/>
    <w:rsid w:val="00822C21"/>
    <w:rsid w:val="008514BA"/>
    <w:rsid w:val="00870E18"/>
    <w:rsid w:val="008C6DBA"/>
    <w:rsid w:val="009016CE"/>
    <w:rsid w:val="0090247F"/>
    <w:rsid w:val="0096284E"/>
    <w:rsid w:val="00970782"/>
    <w:rsid w:val="009857F2"/>
    <w:rsid w:val="00A1242F"/>
    <w:rsid w:val="00A13A68"/>
    <w:rsid w:val="00A34A19"/>
    <w:rsid w:val="00A362A2"/>
    <w:rsid w:val="00A75532"/>
    <w:rsid w:val="00A8214A"/>
    <w:rsid w:val="00AC1830"/>
    <w:rsid w:val="00AF2521"/>
    <w:rsid w:val="00B16F7B"/>
    <w:rsid w:val="00B213A2"/>
    <w:rsid w:val="00B30437"/>
    <w:rsid w:val="00B36CBE"/>
    <w:rsid w:val="00B618AC"/>
    <w:rsid w:val="00B727C6"/>
    <w:rsid w:val="00B85D8D"/>
    <w:rsid w:val="00BA19AF"/>
    <w:rsid w:val="00BC4F78"/>
    <w:rsid w:val="00BE3323"/>
    <w:rsid w:val="00BE78E1"/>
    <w:rsid w:val="00BF1CB7"/>
    <w:rsid w:val="00C237DD"/>
    <w:rsid w:val="00C27592"/>
    <w:rsid w:val="00C32465"/>
    <w:rsid w:val="00C37319"/>
    <w:rsid w:val="00C6220A"/>
    <w:rsid w:val="00CB10CD"/>
    <w:rsid w:val="00CC7E0E"/>
    <w:rsid w:val="00D60B1E"/>
    <w:rsid w:val="00D62631"/>
    <w:rsid w:val="00DA093B"/>
    <w:rsid w:val="00DA2941"/>
    <w:rsid w:val="00DC2613"/>
    <w:rsid w:val="00DD287B"/>
    <w:rsid w:val="00DF152D"/>
    <w:rsid w:val="00DF16C7"/>
    <w:rsid w:val="00E02911"/>
    <w:rsid w:val="00E16C0E"/>
    <w:rsid w:val="00E74D53"/>
    <w:rsid w:val="00EC4059"/>
    <w:rsid w:val="00ED17A0"/>
    <w:rsid w:val="00F04E75"/>
    <w:rsid w:val="00F546F8"/>
    <w:rsid w:val="00F56FC5"/>
    <w:rsid w:val="00F95F23"/>
    <w:rsid w:val="00FD1B11"/>
    <w:rsid w:val="00FD5AA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4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1FF0"/>
    <w:rPr>
      <w:color w:val="0000FF" w:themeColor="hyperlink"/>
      <w:u w:val="single"/>
    </w:rPr>
  </w:style>
  <w:style w:type="table" w:styleId="TableGrid">
    <w:name w:val="Table Grid"/>
    <w:basedOn w:val="TableNormal"/>
    <w:uiPriority w:val="59"/>
    <w:rsid w:val="002B2FE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61EF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61EF6"/>
  </w:style>
  <w:style w:type="paragraph" w:styleId="Footer">
    <w:name w:val="footer"/>
    <w:basedOn w:val="Normal"/>
    <w:link w:val="FooterChar"/>
    <w:uiPriority w:val="99"/>
    <w:unhideWhenUsed/>
    <w:rsid w:val="00461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EF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lerk.mayfieldpc@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20DB7C-D60C-47BF-AACE-CE86D1306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1072</Words>
  <Characters>6113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7171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dc:creator>
  <cp:lastModifiedBy>Windows User</cp:lastModifiedBy>
  <cp:revision>11</cp:revision>
  <cp:lastPrinted>2020-09-30T12:52:00Z</cp:lastPrinted>
  <dcterms:created xsi:type="dcterms:W3CDTF">2020-09-16T14:11:00Z</dcterms:created>
  <dcterms:modified xsi:type="dcterms:W3CDTF">2020-09-30T12:54:00Z</dcterms:modified>
</cp:coreProperties>
</file>