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7E7B" w:rsidRPr="00A63F3D" w:rsidRDefault="00A63F3D" w:rsidP="00A63F3D">
      <w:pPr>
        <w:ind w:firstLine="10"/>
        <w:jc w:val="center"/>
        <w:rPr>
          <w:rFonts w:ascii="Arial" w:hAnsi="Arial" w:cs="Arial"/>
          <w:b/>
          <w:sz w:val="28"/>
          <w:szCs w:val="28"/>
        </w:rPr>
      </w:pPr>
      <w:r w:rsidRPr="00A63F3D">
        <w:rPr>
          <w:rFonts w:ascii="Arial" w:hAnsi="Arial" w:cs="Arial"/>
          <w:b/>
          <w:sz w:val="28"/>
          <w:szCs w:val="28"/>
        </w:rPr>
        <w:t>Mayfield Parish Council</w:t>
      </w:r>
    </w:p>
    <w:p w:rsidR="00A63F3D" w:rsidRPr="00A63F3D" w:rsidRDefault="00A63F3D" w:rsidP="00A63F3D">
      <w:pPr>
        <w:spacing w:after="162"/>
        <w:ind w:left="10" w:right="2250" w:hanging="10"/>
        <w:jc w:val="center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r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                            </w:t>
      </w:r>
      <w:r w:rsidRPr="00A63F3D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Annual Accounts</w:t>
      </w:r>
    </w:p>
    <w:p w:rsidR="00A63F3D" w:rsidRPr="00A63F3D" w:rsidRDefault="00A63F3D" w:rsidP="00A63F3D">
      <w:pPr>
        <w:spacing w:after="162"/>
        <w:ind w:left="10" w:right="2250" w:hanging="10"/>
        <w:jc w:val="center"/>
        <w:rPr>
          <w:rFonts w:ascii="Arial" w:eastAsia="Calibri" w:hAnsi="Arial" w:cs="Arial"/>
          <w:color w:val="000000"/>
          <w:sz w:val="28"/>
          <w:szCs w:val="28"/>
          <w:lang w:eastAsia="en-GB"/>
        </w:rPr>
      </w:pPr>
      <w:r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                                 </w:t>
      </w:r>
      <w:r w:rsidRPr="00A63F3D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April 2016 - March 2017</w:t>
      </w:r>
    </w:p>
    <w:p w:rsidR="00A63F3D" w:rsidRPr="00A63F3D" w:rsidRDefault="00A63F3D" w:rsidP="00A63F3D">
      <w:pPr>
        <w:rPr>
          <w:rFonts w:ascii="Arial" w:eastAsia="Calibri" w:hAnsi="Arial" w:cs="Arial"/>
          <w:color w:val="000000"/>
          <w:sz w:val="24"/>
          <w:szCs w:val="24"/>
          <w:lang w:eastAsia="en-GB"/>
        </w:rPr>
      </w:pP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</w:t>
      </w:r>
    </w:p>
    <w:p w:rsidR="00A63F3D" w:rsidRPr="00A63F3D" w:rsidRDefault="00A63F3D" w:rsidP="00A63F3D">
      <w:pPr>
        <w:spacing w:after="88"/>
        <w:rPr>
          <w:rFonts w:ascii="Arial" w:eastAsia="Calibri" w:hAnsi="Arial" w:cs="Arial"/>
          <w:color w:val="000000"/>
          <w:sz w:val="24"/>
          <w:szCs w:val="24"/>
          <w:lang w:eastAsia="en-GB"/>
        </w:rPr>
      </w:pP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</w:t>
      </w:r>
    </w:p>
    <w:p w:rsidR="00A63F3D" w:rsidRPr="00A63F3D" w:rsidRDefault="00A63F3D" w:rsidP="00A63F3D">
      <w:pPr>
        <w:tabs>
          <w:tab w:val="center" w:pos="1440"/>
          <w:tab w:val="center" w:pos="2160"/>
          <w:tab w:val="center" w:pos="2881"/>
          <w:tab w:val="center" w:pos="3601"/>
          <w:tab w:val="center" w:pos="4321"/>
          <w:tab w:val="center" w:pos="5108"/>
        </w:tabs>
        <w:spacing w:after="167"/>
        <w:ind w:left="-15"/>
        <w:rPr>
          <w:rFonts w:ascii="Arial" w:eastAsia="Calibri" w:hAnsi="Arial" w:cs="Arial"/>
          <w:color w:val="000000"/>
          <w:sz w:val="24"/>
          <w:szCs w:val="24"/>
          <w:lang w:eastAsia="en-GB"/>
        </w:rPr>
      </w:pP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Income  </w:t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  <w:t xml:space="preserve"> </w:t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  <w:t xml:space="preserve"> </w:t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  <w:t xml:space="preserve"> </w:t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  <w:t xml:space="preserve"> </w:t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  <w:t xml:space="preserve"> </w:t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  <w:t xml:space="preserve">£ </w:t>
      </w:r>
    </w:p>
    <w:p w:rsidR="00A63F3D" w:rsidRPr="00A63F3D" w:rsidRDefault="00A63F3D" w:rsidP="00A63F3D">
      <w:pPr>
        <w:tabs>
          <w:tab w:val="center" w:pos="720"/>
          <w:tab w:val="center" w:pos="1440"/>
          <w:tab w:val="center" w:pos="2160"/>
          <w:tab w:val="center" w:pos="2881"/>
          <w:tab w:val="center" w:pos="3601"/>
          <w:tab w:val="center" w:pos="4888"/>
        </w:tabs>
        <w:spacing w:after="170"/>
        <w:ind w:left="-15"/>
        <w:rPr>
          <w:rFonts w:ascii="Arial" w:eastAsia="Calibri" w:hAnsi="Arial" w:cs="Arial"/>
          <w:color w:val="000000"/>
          <w:sz w:val="24"/>
          <w:szCs w:val="24"/>
          <w:lang w:eastAsia="en-GB"/>
        </w:rPr>
      </w:pP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>c/f</w:t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</w:t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  <w:t xml:space="preserve"> </w:t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  <w:t xml:space="preserve"> </w:t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  <w:t xml:space="preserve"> </w:t>
      </w:r>
      <w:r w:rsidR="00636F7E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</w:r>
      <w:r w:rsidR="00636F7E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</w:r>
      <w:r w:rsidR="00636F7E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  <w:t>£3,961.26</w:t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  <w:t xml:space="preserve"> </w:t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  <w:t xml:space="preserve">   </w:t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</w:t>
      </w:r>
    </w:p>
    <w:p w:rsidR="00A63F3D" w:rsidRPr="00A63F3D" w:rsidRDefault="00A63F3D" w:rsidP="00A63F3D">
      <w:pPr>
        <w:tabs>
          <w:tab w:val="center" w:pos="1440"/>
          <w:tab w:val="center" w:pos="2160"/>
          <w:tab w:val="center" w:pos="2881"/>
          <w:tab w:val="center" w:pos="4534"/>
        </w:tabs>
        <w:spacing w:after="170"/>
        <w:ind w:left="-15"/>
        <w:rPr>
          <w:rFonts w:ascii="Arial" w:eastAsia="Calibri" w:hAnsi="Arial" w:cs="Arial"/>
          <w:color w:val="000000"/>
          <w:sz w:val="24"/>
          <w:szCs w:val="24"/>
          <w:lang w:eastAsia="en-GB"/>
        </w:rPr>
      </w:pP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Precept </w:t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 xml:space="preserve"> </w:t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 xml:space="preserve"> </w:t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 xml:space="preserve"> </w:t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 xml:space="preserve"> </w:t>
      </w:r>
      <w:r w:rsidR="00636F7E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    </w:t>
      </w:r>
      <w:r w:rsidR="00636F7E" w:rsidRPr="00636F7E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£11,566.00</w:t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         </w:t>
      </w:r>
    </w:p>
    <w:p w:rsidR="00636F7E" w:rsidRDefault="00A63F3D" w:rsidP="00A63F3D">
      <w:pPr>
        <w:tabs>
          <w:tab w:val="center" w:pos="1440"/>
          <w:tab w:val="center" w:pos="2160"/>
          <w:tab w:val="center" w:pos="2881"/>
          <w:tab w:val="center" w:pos="3601"/>
          <w:tab w:val="center" w:pos="4888"/>
        </w:tabs>
        <w:spacing w:after="170"/>
        <w:ind w:left="-15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>Grants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 xml:space="preserve">  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="00636F7E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</w:t>
      </w:r>
      <w:r w:rsidR="00636F7E" w:rsidRPr="00636F7E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£579.00</w:t>
      </w:r>
    </w:p>
    <w:p w:rsidR="00A63F3D" w:rsidRPr="00A63F3D" w:rsidRDefault="00636F7E" w:rsidP="00A63F3D">
      <w:pPr>
        <w:tabs>
          <w:tab w:val="center" w:pos="1440"/>
          <w:tab w:val="center" w:pos="2160"/>
          <w:tab w:val="center" w:pos="2881"/>
          <w:tab w:val="center" w:pos="3601"/>
          <w:tab w:val="center" w:pos="4888"/>
        </w:tabs>
        <w:spacing w:after="170"/>
        <w:ind w:left="-15"/>
        <w:rPr>
          <w:rFonts w:ascii="Arial" w:eastAsia="Calibri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VAT Reclaim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 xml:space="preserve">    </w:t>
      </w:r>
      <w:r w:rsidRPr="00636F7E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£830.92</w:t>
      </w:r>
      <w:r w:rsid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  </w:t>
      </w:r>
    </w:p>
    <w:p w:rsidR="00A63F3D" w:rsidRPr="00A63F3D" w:rsidRDefault="00A63F3D" w:rsidP="00A63F3D">
      <w:pPr>
        <w:tabs>
          <w:tab w:val="center" w:pos="1440"/>
          <w:tab w:val="center" w:pos="2160"/>
          <w:tab w:val="center" w:pos="2881"/>
          <w:tab w:val="center" w:pos="3601"/>
          <w:tab w:val="center" w:pos="4888"/>
        </w:tabs>
        <w:spacing w:after="170"/>
        <w:ind w:left="-15"/>
        <w:rPr>
          <w:rFonts w:ascii="Arial" w:eastAsia="Calibri" w:hAnsi="Arial" w:cs="Arial"/>
          <w:b/>
          <w:color w:val="000000"/>
          <w:sz w:val="24"/>
          <w:szCs w:val="24"/>
          <w:lang w:eastAsia="en-GB"/>
        </w:rPr>
      </w:pP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Balance</w:t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</w:r>
      <w:r w:rsidR="00636F7E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£</w:t>
      </w:r>
      <w:r w:rsidR="00636F7E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16,937.18</w:t>
      </w:r>
    </w:p>
    <w:p w:rsidR="00A63F3D" w:rsidRPr="00A63F3D" w:rsidRDefault="00A63F3D" w:rsidP="00A63F3D">
      <w:pPr>
        <w:spacing w:after="230"/>
        <w:rPr>
          <w:rFonts w:ascii="Arial" w:eastAsia="Calibri" w:hAnsi="Arial" w:cs="Arial"/>
          <w:color w:val="000000"/>
          <w:sz w:val="24"/>
          <w:szCs w:val="24"/>
          <w:lang w:eastAsia="en-GB"/>
        </w:rPr>
      </w:pP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  <w:t xml:space="preserve"> </w:t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  <w:t xml:space="preserve"> </w:t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  <w:t xml:space="preserve"> </w:t>
      </w:r>
    </w:p>
    <w:p w:rsidR="00A63F3D" w:rsidRPr="00A63F3D" w:rsidRDefault="00A63F3D" w:rsidP="00A63F3D">
      <w:pPr>
        <w:spacing w:after="86"/>
        <w:ind w:left="88"/>
        <w:jc w:val="center"/>
        <w:rPr>
          <w:rFonts w:ascii="Arial" w:eastAsia="Calibri" w:hAnsi="Arial" w:cs="Arial"/>
          <w:color w:val="000000"/>
          <w:sz w:val="24"/>
          <w:szCs w:val="24"/>
          <w:lang w:eastAsia="en-GB"/>
        </w:rPr>
      </w:pP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</w:t>
      </w:r>
    </w:p>
    <w:p w:rsidR="00A63F3D" w:rsidRPr="00A63F3D" w:rsidRDefault="00A63F3D" w:rsidP="00A63F3D">
      <w:pPr>
        <w:tabs>
          <w:tab w:val="center" w:pos="1440"/>
          <w:tab w:val="center" w:pos="2160"/>
          <w:tab w:val="center" w:pos="2881"/>
          <w:tab w:val="center" w:pos="3601"/>
          <w:tab w:val="center" w:pos="4321"/>
          <w:tab w:val="center" w:pos="5108"/>
        </w:tabs>
        <w:spacing w:after="167"/>
        <w:ind w:left="-15"/>
        <w:rPr>
          <w:rFonts w:ascii="Arial" w:eastAsia="Calibri" w:hAnsi="Arial" w:cs="Arial"/>
          <w:color w:val="000000"/>
          <w:sz w:val="24"/>
          <w:szCs w:val="24"/>
          <w:lang w:eastAsia="en-GB"/>
        </w:rPr>
      </w:pP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Outflow </w:t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  <w:t xml:space="preserve"> </w:t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  <w:t xml:space="preserve"> </w:t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  <w:t xml:space="preserve"> </w:t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  <w:t xml:space="preserve"> </w:t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  <w:t xml:space="preserve"> </w:t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  <w:t xml:space="preserve">£ </w:t>
      </w:r>
    </w:p>
    <w:p w:rsidR="00A63F3D" w:rsidRPr="00A63F3D" w:rsidRDefault="00A63F3D" w:rsidP="00A63F3D">
      <w:pPr>
        <w:tabs>
          <w:tab w:val="center" w:pos="1440"/>
          <w:tab w:val="center" w:pos="2160"/>
          <w:tab w:val="center" w:pos="2881"/>
          <w:tab w:val="center" w:pos="3601"/>
          <w:tab w:val="center" w:pos="4855"/>
        </w:tabs>
        <w:spacing w:after="170"/>
        <w:ind w:left="-15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Audit  </w:t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 xml:space="preserve"> </w:t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 xml:space="preserve"> </w:t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 xml:space="preserve"> </w:t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 xml:space="preserve">      </w:t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 xml:space="preserve">    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 149.80</w:t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             </w:t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 xml:space="preserve">     </w:t>
      </w:r>
    </w:p>
    <w:p w:rsidR="00A63F3D" w:rsidRPr="00A63F3D" w:rsidRDefault="00A63F3D" w:rsidP="00A63F3D">
      <w:pPr>
        <w:tabs>
          <w:tab w:val="center" w:pos="1440"/>
          <w:tab w:val="center" w:pos="2160"/>
          <w:tab w:val="center" w:pos="2881"/>
          <w:tab w:val="center" w:pos="3601"/>
          <w:tab w:val="center" w:pos="4855"/>
        </w:tabs>
        <w:spacing w:after="170"/>
        <w:ind w:left="-15"/>
        <w:rPr>
          <w:rFonts w:ascii="Arial" w:eastAsia="Calibri" w:hAnsi="Arial" w:cs="Arial"/>
          <w:color w:val="000000"/>
          <w:sz w:val="24"/>
          <w:szCs w:val="24"/>
          <w:lang w:eastAsia="en-GB"/>
        </w:rPr>
      </w:pP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Insurance                                 </w:t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 xml:space="preserve">       </w:t>
      </w:r>
      <w:r w:rsidR="00636F7E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</w:t>
      </w:r>
      <w:r w:rsidR="00E0753F">
        <w:rPr>
          <w:rFonts w:ascii="Arial" w:eastAsia="Arial" w:hAnsi="Arial" w:cs="Arial"/>
          <w:color w:val="000000"/>
          <w:sz w:val="24"/>
          <w:szCs w:val="24"/>
          <w:lang w:eastAsia="en-GB"/>
        </w:rPr>
        <w:t>598.75</w:t>
      </w:r>
    </w:p>
    <w:p w:rsidR="00A63F3D" w:rsidRDefault="00A63F3D" w:rsidP="00A63F3D">
      <w:pPr>
        <w:tabs>
          <w:tab w:val="center" w:pos="2160"/>
          <w:tab w:val="center" w:pos="2881"/>
          <w:tab w:val="center" w:pos="4501"/>
        </w:tabs>
        <w:spacing w:after="17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ROW 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/ Maintenance</w:t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 xml:space="preserve"> </w:t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="00636F7E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                </w:t>
      </w:r>
      <w:r w:rsidR="00E0753F">
        <w:rPr>
          <w:rFonts w:ascii="Arial" w:eastAsia="Arial" w:hAnsi="Arial" w:cs="Arial"/>
          <w:color w:val="000000"/>
          <w:sz w:val="24"/>
          <w:szCs w:val="24"/>
          <w:lang w:eastAsia="en-GB"/>
        </w:rPr>
        <w:t>397.25</w:t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 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        </w:t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         </w:t>
      </w:r>
    </w:p>
    <w:p w:rsidR="00A63F3D" w:rsidRDefault="00A63F3D" w:rsidP="00A63F3D">
      <w:pPr>
        <w:tabs>
          <w:tab w:val="center" w:pos="2160"/>
          <w:tab w:val="center" w:pos="2881"/>
          <w:tab w:val="center" w:pos="4501"/>
        </w:tabs>
        <w:spacing w:after="17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HMRC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="00636F7E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                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145.69</w:t>
      </w:r>
    </w:p>
    <w:p w:rsidR="00E0753F" w:rsidRPr="00A63F3D" w:rsidRDefault="00067E5A" w:rsidP="00A63F3D">
      <w:pPr>
        <w:tabs>
          <w:tab w:val="center" w:pos="2160"/>
          <w:tab w:val="center" w:pos="2881"/>
          <w:tab w:val="center" w:pos="4501"/>
        </w:tabs>
        <w:spacing w:after="170"/>
        <w:rPr>
          <w:rFonts w:ascii="Arial" w:eastAsia="Calibri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Section 137</w:t>
      </w:r>
      <w:r w:rsidR="00E0753F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="00E0753F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="00E0753F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="00636F7E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              </w:t>
      </w:r>
      <w:r w:rsidR="00E0753F">
        <w:rPr>
          <w:rFonts w:ascii="Arial" w:eastAsia="Arial" w:hAnsi="Arial" w:cs="Arial"/>
          <w:color w:val="000000"/>
          <w:sz w:val="24"/>
          <w:szCs w:val="24"/>
          <w:lang w:eastAsia="en-GB"/>
        </w:rPr>
        <w:t>2</w:t>
      </w:r>
      <w:r w:rsidR="00636F7E">
        <w:rPr>
          <w:rFonts w:ascii="Arial" w:eastAsia="Arial" w:hAnsi="Arial" w:cs="Arial"/>
          <w:color w:val="000000"/>
          <w:sz w:val="24"/>
          <w:szCs w:val="24"/>
          <w:lang w:eastAsia="en-GB"/>
        </w:rPr>
        <w:t>,</w:t>
      </w:r>
      <w:r w:rsidR="00E0753F">
        <w:rPr>
          <w:rFonts w:ascii="Arial" w:eastAsia="Arial" w:hAnsi="Arial" w:cs="Arial"/>
          <w:color w:val="000000"/>
          <w:sz w:val="24"/>
          <w:szCs w:val="24"/>
          <w:lang w:eastAsia="en-GB"/>
        </w:rPr>
        <w:t>400.00</w:t>
      </w:r>
    </w:p>
    <w:p w:rsidR="00A63F3D" w:rsidRPr="00A63F3D" w:rsidRDefault="00A63F3D" w:rsidP="00A63F3D">
      <w:pPr>
        <w:spacing w:after="0" w:line="400" w:lineRule="auto"/>
        <w:ind w:left="-5" w:right="3051" w:hanging="10"/>
        <w:rPr>
          <w:rFonts w:ascii="Arial" w:eastAsia="Calibri" w:hAnsi="Arial" w:cs="Arial"/>
          <w:b/>
          <w:color w:val="000000"/>
          <w:sz w:val="24"/>
          <w:szCs w:val="24"/>
          <w:lang w:eastAsia="en-GB"/>
        </w:rPr>
      </w:pP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Office                                 </w:t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 xml:space="preserve">      </w:t>
      </w:r>
      <w:r w:rsidR="00636F7E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</w:t>
      </w:r>
      <w:r w:rsidR="00E0753F">
        <w:rPr>
          <w:rFonts w:ascii="Arial" w:eastAsia="Arial" w:hAnsi="Arial" w:cs="Arial"/>
          <w:color w:val="000000"/>
          <w:sz w:val="24"/>
          <w:szCs w:val="24"/>
          <w:lang w:eastAsia="en-GB"/>
        </w:rPr>
        <w:t>880.95</w:t>
      </w:r>
    </w:p>
    <w:p w:rsidR="00A63F3D" w:rsidRPr="00A63F3D" w:rsidRDefault="00A63F3D" w:rsidP="00A63F3D">
      <w:pPr>
        <w:spacing w:after="0" w:line="399" w:lineRule="auto"/>
        <w:ind w:left="-5" w:right="3051" w:hanging="1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Rent                               </w:t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 xml:space="preserve">      </w:t>
      </w:r>
      <w:r w:rsidR="00636F7E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</w:t>
      </w:r>
      <w:r w:rsidR="00E0753F">
        <w:rPr>
          <w:rFonts w:ascii="Arial" w:eastAsia="Arial" w:hAnsi="Arial" w:cs="Arial"/>
          <w:color w:val="000000"/>
          <w:sz w:val="24"/>
          <w:szCs w:val="24"/>
          <w:lang w:eastAsia="en-GB"/>
        </w:rPr>
        <w:t>190.00</w:t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</w:t>
      </w:r>
    </w:p>
    <w:p w:rsidR="00A63F3D" w:rsidRPr="00A63F3D" w:rsidRDefault="00A63F3D" w:rsidP="00A63F3D">
      <w:pPr>
        <w:rPr>
          <w:rFonts w:ascii="Arial" w:eastAsia="Times New Roman" w:hAnsi="Arial" w:cs="Arial"/>
          <w:sz w:val="20"/>
          <w:szCs w:val="20"/>
          <w:lang w:eastAsia="en-GB"/>
        </w:rPr>
      </w:pP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>Staff costs</w:t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                          </w:t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</w:r>
      <w:r w:rsidRPr="00A63F3D">
        <w:rPr>
          <w:rFonts w:ascii="Arial" w:eastAsia="Arial" w:hAnsi="Arial" w:cs="Arial"/>
          <w:b/>
          <w:color w:val="FF0000"/>
          <w:sz w:val="24"/>
          <w:szCs w:val="24"/>
          <w:lang w:eastAsia="en-GB"/>
        </w:rPr>
        <w:tab/>
        <w:t xml:space="preserve">      </w:t>
      </w:r>
      <w:r w:rsidRPr="00636F7E">
        <w:rPr>
          <w:rFonts w:ascii="Arial" w:eastAsia="Times New Roman" w:hAnsi="Arial" w:cs="Arial"/>
          <w:sz w:val="24"/>
          <w:szCs w:val="24"/>
          <w:lang w:eastAsia="en-GB"/>
        </w:rPr>
        <w:t>2,914.51</w:t>
      </w:r>
    </w:p>
    <w:p w:rsidR="00A63F3D" w:rsidRPr="00A63F3D" w:rsidRDefault="00A63F3D" w:rsidP="00A63F3D">
      <w:pPr>
        <w:tabs>
          <w:tab w:val="center" w:pos="1440"/>
          <w:tab w:val="center" w:pos="2160"/>
          <w:tab w:val="center" w:pos="2881"/>
          <w:tab w:val="center" w:pos="4501"/>
        </w:tabs>
        <w:spacing w:after="17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Training </w:t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 xml:space="preserve"> </w:t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 xml:space="preserve"> </w:t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 xml:space="preserve"> </w:t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 xml:space="preserve">                     </w:t>
      </w:r>
      <w:r w:rsidR="00636F7E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</w:t>
      </w:r>
      <w:r w:rsidR="00E0753F">
        <w:rPr>
          <w:rFonts w:ascii="Arial" w:eastAsia="Arial" w:hAnsi="Arial" w:cs="Arial"/>
          <w:color w:val="000000"/>
          <w:sz w:val="24"/>
          <w:szCs w:val="24"/>
          <w:lang w:eastAsia="en-GB"/>
        </w:rPr>
        <w:t>20</w:t>
      </w: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>.00</w:t>
      </w:r>
    </w:p>
    <w:p w:rsidR="00A63F3D" w:rsidRPr="00A63F3D" w:rsidRDefault="00A63F3D" w:rsidP="00A63F3D">
      <w:pPr>
        <w:tabs>
          <w:tab w:val="center" w:pos="1440"/>
          <w:tab w:val="center" w:pos="2160"/>
          <w:tab w:val="center" w:pos="2881"/>
          <w:tab w:val="center" w:pos="4501"/>
        </w:tabs>
        <w:spacing w:after="170"/>
        <w:ind w:left="-15"/>
        <w:rPr>
          <w:rFonts w:ascii="Arial" w:eastAsia="Calibri" w:hAnsi="Arial" w:cs="Arial"/>
          <w:b/>
          <w:color w:val="000000"/>
          <w:sz w:val="24"/>
          <w:szCs w:val="24"/>
          <w:lang w:eastAsia="en-GB"/>
        </w:rPr>
      </w:pP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Sub-total</w:t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  <w:t xml:space="preserve">     </w:t>
      </w:r>
      <w:r w:rsidR="00636F7E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            </w:t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£</w:t>
      </w:r>
      <w:r w:rsidR="00636F7E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7,696.95</w:t>
      </w:r>
    </w:p>
    <w:p w:rsidR="00A63F3D" w:rsidRPr="00A63F3D" w:rsidRDefault="00A63F3D" w:rsidP="00A63F3D">
      <w:pPr>
        <w:spacing w:after="158"/>
        <w:rPr>
          <w:rFonts w:ascii="Arial" w:eastAsia="Calibri" w:hAnsi="Arial" w:cs="Arial"/>
          <w:color w:val="000000"/>
          <w:sz w:val="24"/>
          <w:szCs w:val="24"/>
          <w:lang w:eastAsia="en-GB"/>
        </w:rPr>
      </w:pPr>
      <w:r w:rsidRPr="00A63F3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</w:p>
    <w:p w:rsidR="00A63F3D" w:rsidRPr="00A63F3D" w:rsidRDefault="00A63F3D" w:rsidP="00A63F3D">
      <w:pPr>
        <w:spacing w:after="158"/>
        <w:rPr>
          <w:rFonts w:ascii="Arial" w:eastAsia="Calibri" w:hAnsi="Arial" w:cs="Arial"/>
          <w:color w:val="000000"/>
          <w:sz w:val="24"/>
          <w:szCs w:val="24"/>
          <w:lang w:eastAsia="en-GB"/>
        </w:rPr>
      </w:pP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  </w:t>
      </w:r>
    </w:p>
    <w:p w:rsidR="00A63F3D" w:rsidRPr="00A63F3D" w:rsidRDefault="00A63F3D" w:rsidP="00A63F3D">
      <w:pPr>
        <w:rPr>
          <w:rFonts w:ascii="Arial" w:eastAsia="Calibri" w:hAnsi="Arial" w:cs="Arial"/>
          <w:color w:val="000000"/>
          <w:sz w:val="24"/>
          <w:szCs w:val="24"/>
          <w:lang w:eastAsia="en-GB"/>
        </w:rPr>
      </w:pP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</w:t>
      </w:r>
    </w:p>
    <w:p w:rsidR="00A63F3D" w:rsidRPr="00A63F3D" w:rsidRDefault="00A63F3D" w:rsidP="00A63F3D">
      <w:pPr>
        <w:keepNext/>
        <w:keepLines/>
        <w:tabs>
          <w:tab w:val="center" w:pos="4137"/>
        </w:tabs>
        <w:spacing w:after="205"/>
        <w:outlineLvl w:val="0"/>
        <w:rPr>
          <w:rFonts w:ascii="Arial" w:eastAsia="Arial" w:hAnsi="Arial" w:cs="Arial"/>
          <w:b/>
          <w:color w:val="000000"/>
          <w:sz w:val="24"/>
          <w:szCs w:val="24"/>
          <w:lang w:eastAsia="en-GB"/>
        </w:rPr>
      </w:pP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Balance 31/03/2017</w:t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  <w:t xml:space="preserve"> </w:t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</w:r>
      <w:r w:rsidR="00636F7E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   </w:t>
      </w:r>
      <w:r w:rsidRPr="00A63F3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£</w:t>
      </w:r>
      <w:r w:rsidR="00636F7E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9,240.23</w:t>
      </w:r>
    </w:p>
    <w:p w:rsidR="00A63F3D" w:rsidRPr="00A63F3D" w:rsidRDefault="00A63F3D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A63F3D" w:rsidRPr="00A63F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F3D"/>
    <w:rsid w:val="00067E5A"/>
    <w:rsid w:val="00636F7E"/>
    <w:rsid w:val="00795718"/>
    <w:rsid w:val="007A7E7B"/>
    <w:rsid w:val="007D0524"/>
    <w:rsid w:val="00A63F3D"/>
    <w:rsid w:val="00E07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6CAF6A-391E-4327-962F-E26EDD435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D05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05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268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786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</dc:creator>
  <cp:keywords/>
  <dc:description/>
  <cp:lastModifiedBy>David Williamson</cp:lastModifiedBy>
  <cp:revision>2</cp:revision>
  <cp:lastPrinted>2017-04-25T10:41:00Z</cp:lastPrinted>
  <dcterms:created xsi:type="dcterms:W3CDTF">2017-08-04T10:56:00Z</dcterms:created>
  <dcterms:modified xsi:type="dcterms:W3CDTF">2017-08-04T10:56:00Z</dcterms:modified>
</cp:coreProperties>
</file>